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D" w:rsidRPr="00D11FFF" w:rsidRDefault="00D11FFF" w:rsidP="00CA2125">
      <w:pPr>
        <w:jc w:val="center"/>
        <w:rPr>
          <w:rFonts w:ascii="Cambria" w:hAnsi="Cambria"/>
          <w:b/>
          <w:sz w:val="28"/>
          <w:szCs w:val="28"/>
        </w:rPr>
      </w:pPr>
      <w:r w:rsidRPr="00D11FFF">
        <w:rPr>
          <w:rFonts w:ascii="Cambria" w:hAnsi="Cambria"/>
          <w:b/>
          <w:sz w:val="28"/>
          <w:szCs w:val="28"/>
        </w:rPr>
        <w:t>Протокол ІІІ етапу Всеукраїнської учнівської олімпіади з іспанської мови 2021/2022 н.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11FFF">
        <w:rPr>
          <w:rFonts w:ascii="Cambria" w:hAnsi="Cambria"/>
          <w:b/>
          <w:sz w:val="28"/>
          <w:szCs w:val="28"/>
        </w:rPr>
        <w:t>р.</w:t>
      </w:r>
    </w:p>
    <w:p w:rsidR="00D11FFF" w:rsidRPr="00D11FFF" w:rsidRDefault="00D11FFF" w:rsidP="00D11FFF">
      <w:pPr>
        <w:jc w:val="right"/>
        <w:rPr>
          <w:rFonts w:ascii="Cambria" w:hAnsi="Cambria"/>
          <w:b/>
          <w:sz w:val="28"/>
          <w:szCs w:val="28"/>
        </w:rPr>
      </w:pPr>
      <w:r w:rsidRPr="00D11FFF">
        <w:rPr>
          <w:rFonts w:ascii="Cambria" w:hAnsi="Cambria"/>
          <w:b/>
          <w:sz w:val="28"/>
          <w:szCs w:val="28"/>
        </w:rPr>
        <w:t>22.01.2022 р.</w:t>
      </w:r>
    </w:p>
    <w:tbl>
      <w:tblPr>
        <w:tblW w:w="15781" w:type="dxa"/>
        <w:tblInd w:w="93" w:type="dxa"/>
        <w:tblLook w:val="04A0" w:firstRow="1" w:lastRow="0" w:firstColumn="1" w:lastColumn="0" w:noHBand="0" w:noVBand="1"/>
      </w:tblPr>
      <w:tblGrid>
        <w:gridCol w:w="666"/>
        <w:gridCol w:w="665"/>
        <w:gridCol w:w="1015"/>
        <w:gridCol w:w="1317"/>
        <w:gridCol w:w="918"/>
        <w:gridCol w:w="1100"/>
        <w:gridCol w:w="276"/>
        <w:gridCol w:w="1221"/>
        <w:gridCol w:w="880"/>
        <w:gridCol w:w="2073"/>
        <w:gridCol w:w="2773"/>
        <w:gridCol w:w="1826"/>
        <w:gridCol w:w="1051"/>
      </w:tblGrid>
      <w:tr w:rsidR="00D11FFF" w:rsidRPr="00D11FFF" w:rsidTr="00D11FFF">
        <w:trPr>
          <w:trHeight w:val="257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сума балів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Апеляція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учня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 закладу освіти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вчителя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</w:tr>
      <w:tr w:rsidR="00D11FFF" w:rsidRPr="00D11FFF" w:rsidTr="00D11FFF">
        <w:trPr>
          <w:trHeight w:val="84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Читання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Аудіювання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Письмо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Усне мовлення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D11FFF" w:rsidRPr="00D11FFF" w:rsidTr="00D11FFF">
        <w:trPr>
          <w:trHeight w:val="126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Дудка Анна Романівна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мназія №18 Луцької міської ради»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Наталія Вікторівна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D11FFF" w:rsidRPr="00D11FFF" w:rsidTr="00D11FFF">
        <w:trPr>
          <w:trHeight w:val="90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Павлюк Єлизавета Валеріївна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Лизун Галина Леонідівна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D11FFF" w:rsidRPr="00D11FFF" w:rsidTr="00D11FFF">
        <w:trPr>
          <w:trHeight w:val="90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Ярмоленко</w:t>
            </w:r>
            <w:proofErr w:type="spellEnd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Русланівна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мназія №18 Луцької міської ради»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Наталія Вікторівна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D11FFF" w:rsidRPr="00D11FFF" w:rsidTr="00D11FFF">
        <w:trPr>
          <w:trHeight w:val="90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Штельмах</w:t>
            </w:r>
            <w:proofErr w:type="spellEnd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Оскар </w:t>
            </w:r>
            <w:proofErr w:type="spellStart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Сезайович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мназія №18 Луцької міської ради»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Наталія Вікторівна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D11FFF" w:rsidRPr="00D11FFF" w:rsidTr="00D11FFF">
        <w:trPr>
          <w:trHeight w:val="90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Карина Юріївна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мназія №18 Луцької міської ради»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Наталія Вікторівна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D11FFF" w:rsidRPr="00D11FFF" w:rsidTr="00D11FFF">
        <w:trPr>
          <w:trHeight w:val="90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Снитюк</w:t>
            </w:r>
            <w:proofErr w:type="spellEnd"/>
            <w:r w:rsidRPr="00D11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Вадимівна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мназія №18 Луцької міської ради»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Наталія Вікторівна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F" w:rsidRPr="00D11FFF" w:rsidRDefault="00D11FFF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11F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</w:tbl>
    <w:p w:rsidR="00D11FFF" w:rsidRDefault="00D11FFF">
      <w:bookmarkStart w:id="0" w:name="_GoBack"/>
      <w:bookmarkEnd w:id="0"/>
    </w:p>
    <w:p w:rsidR="00D11FFF" w:rsidRPr="00D11FFF" w:rsidRDefault="00D11FFF">
      <w:pPr>
        <w:rPr>
          <w:rFonts w:ascii="Cambria" w:hAnsi="Cambria"/>
          <w:b/>
          <w:sz w:val="24"/>
          <w:szCs w:val="24"/>
        </w:rPr>
      </w:pPr>
      <w:r w:rsidRPr="00D11FFF">
        <w:rPr>
          <w:rFonts w:ascii="Cambria" w:hAnsi="Cambria"/>
          <w:b/>
          <w:sz w:val="24"/>
          <w:szCs w:val="24"/>
        </w:rPr>
        <w:t xml:space="preserve">Голова журі             </w:t>
      </w:r>
      <w:proofErr w:type="spellStart"/>
      <w:r w:rsidRPr="00D11FFF">
        <w:rPr>
          <w:rFonts w:ascii="Cambria" w:hAnsi="Cambria"/>
          <w:b/>
          <w:sz w:val="24"/>
          <w:szCs w:val="24"/>
        </w:rPr>
        <w:t>Арцишевська</w:t>
      </w:r>
      <w:proofErr w:type="spellEnd"/>
      <w:r w:rsidRPr="00D11FFF">
        <w:rPr>
          <w:rFonts w:ascii="Cambria" w:hAnsi="Cambria"/>
          <w:b/>
          <w:sz w:val="24"/>
          <w:szCs w:val="24"/>
        </w:rPr>
        <w:t xml:space="preserve"> О.</w:t>
      </w:r>
      <w:r>
        <w:rPr>
          <w:rFonts w:ascii="Cambria" w:hAnsi="Cambria"/>
          <w:b/>
          <w:sz w:val="24"/>
          <w:szCs w:val="24"/>
        </w:rPr>
        <w:t> </w:t>
      </w:r>
      <w:r w:rsidRPr="00D11FFF">
        <w:rPr>
          <w:rFonts w:ascii="Cambria" w:hAnsi="Cambria"/>
          <w:b/>
          <w:sz w:val="24"/>
          <w:szCs w:val="24"/>
        </w:rPr>
        <w:t xml:space="preserve">Р.            Журі            </w:t>
      </w:r>
      <w:proofErr w:type="spellStart"/>
      <w:r w:rsidRPr="00D11FFF">
        <w:rPr>
          <w:rFonts w:ascii="Cambria" w:hAnsi="Cambria"/>
          <w:b/>
          <w:sz w:val="24"/>
          <w:szCs w:val="24"/>
        </w:rPr>
        <w:t>Гуз</w:t>
      </w:r>
      <w:proofErr w:type="spellEnd"/>
      <w:r w:rsidRPr="00D11FFF">
        <w:rPr>
          <w:rFonts w:ascii="Cambria" w:hAnsi="Cambria"/>
          <w:b/>
          <w:sz w:val="24"/>
          <w:szCs w:val="24"/>
        </w:rPr>
        <w:t xml:space="preserve"> О.</w:t>
      </w:r>
      <w:r>
        <w:rPr>
          <w:rFonts w:ascii="Cambria" w:hAnsi="Cambria"/>
          <w:b/>
          <w:sz w:val="24"/>
          <w:szCs w:val="24"/>
        </w:rPr>
        <w:t> </w:t>
      </w:r>
      <w:r w:rsidRPr="00D11FFF">
        <w:rPr>
          <w:rFonts w:ascii="Cambria" w:hAnsi="Cambria"/>
          <w:b/>
          <w:sz w:val="24"/>
          <w:szCs w:val="24"/>
        </w:rPr>
        <w:t>П.</w:t>
      </w:r>
    </w:p>
    <w:p w:rsidR="00D11FFF" w:rsidRDefault="00D11FFF"/>
    <w:sectPr w:rsidR="00D11FFF" w:rsidSect="00D11F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F"/>
    <w:rsid w:val="00364EED"/>
    <w:rsid w:val="00566058"/>
    <w:rsid w:val="00CA2125"/>
    <w:rsid w:val="00D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2022-01-22T17:18:00Z</dcterms:created>
  <dcterms:modified xsi:type="dcterms:W3CDTF">2022-01-22T17:37:00Z</dcterms:modified>
</cp:coreProperties>
</file>