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B79" w:rsidRPr="00D43B79" w:rsidRDefault="00D43B79" w:rsidP="00D43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B79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666750" cy="6858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4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</w:t>
      </w:r>
    </w:p>
    <w:p w:rsidR="00D43B79" w:rsidRPr="00D43B79" w:rsidRDefault="00D43B79" w:rsidP="00D43B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napToGrid w:val="0"/>
          <w:sz w:val="26"/>
          <w:szCs w:val="24"/>
          <w:lang w:eastAsia="ru-RU"/>
        </w:rPr>
      </w:pPr>
      <w:r w:rsidRPr="00D43B79">
        <w:rPr>
          <w:rFonts w:ascii="Times New Roman" w:eastAsia="Times New Roman" w:hAnsi="Times New Roman" w:cs="Times New Roman"/>
          <w:caps/>
          <w:snapToGrid w:val="0"/>
          <w:sz w:val="26"/>
          <w:szCs w:val="24"/>
          <w:lang w:eastAsia="ru-RU"/>
        </w:rPr>
        <w:t>МІНістерство  освіти І науки України</w:t>
      </w:r>
    </w:p>
    <w:p w:rsidR="00D43B79" w:rsidRPr="00D43B79" w:rsidRDefault="00D43B79" w:rsidP="00D43B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D43B79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 xml:space="preserve">bолинський інститут післядипломної педагогічної освіти </w:t>
      </w:r>
    </w:p>
    <w:p w:rsidR="00D43B79" w:rsidRPr="00D43B79" w:rsidRDefault="00D43B79" w:rsidP="00D43B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Cs w:val="24"/>
          <w:lang w:eastAsia="ru-RU"/>
        </w:rPr>
      </w:pPr>
      <w:proofErr w:type="spellStart"/>
      <w:r w:rsidRPr="00D43B79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>вул</w:t>
      </w:r>
      <w:proofErr w:type="spellEnd"/>
      <w:r w:rsidRPr="00D43B79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 xml:space="preserve">. </w:t>
      </w:r>
      <w:proofErr w:type="spellStart"/>
      <w:r w:rsidRPr="00D43B79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>Винниченка</w:t>
      </w:r>
      <w:proofErr w:type="spellEnd"/>
      <w:r w:rsidRPr="00D43B79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31, м"/>
        </w:smartTagPr>
        <w:r w:rsidRPr="00D43B79">
          <w:rPr>
            <w:rFonts w:ascii="Times New Roman" w:eastAsia="Times New Roman" w:hAnsi="Times New Roman" w:cs="Times New Roman"/>
            <w:snapToGrid w:val="0"/>
            <w:szCs w:val="24"/>
            <w:lang w:eastAsia="ru-RU"/>
          </w:rPr>
          <w:t>31, м</w:t>
        </w:r>
      </w:smartTag>
      <w:r w:rsidRPr="00D43B79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 xml:space="preserve">. </w:t>
      </w:r>
      <w:proofErr w:type="spellStart"/>
      <w:r w:rsidRPr="00D43B79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>Луцьк</w:t>
      </w:r>
      <w:proofErr w:type="spellEnd"/>
      <w:r w:rsidRPr="00D43B79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>, 430</w:t>
      </w:r>
      <w:r w:rsidR="00623E0E">
        <w:rPr>
          <w:rFonts w:ascii="Times New Roman" w:eastAsia="Times New Roman" w:hAnsi="Times New Roman" w:cs="Times New Roman"/>
          <w:snapToGrid w:val="0"/>
          <w:szCs w:val="24"/>
          <w:lang w:val="uk-UA" w:eastAsia="ru-RU"/>
        </w:rPr>
        <w:t>06</w:t>
      </w:r>
      <w:r w:rsidRPr="00D43B79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 xml:space="preserve"> тел.</w:t>
      </w:r>
      <w:r w:rsidRPr="00D43B79">
        <w:rPr>
          <w:rFonts w:ascii="Times New Roman" w:eastAsia="Times New Roman" w:hAnsi="Times New Roman" w:cs="Times New Roman"/>
          <w:snapToGrid w:val="0"/>
          <w:szCs w:val="24"/>
          <w:lang w:val="uk-UA" w:eastAsia="ru-RU"/>
        </w:rPr>
        <w:t xml:space="preserve">/факс </w:t>
      </w:r>
      <w:r w:rsidRPr="00D43B79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>(0332) 24-22-35</w:t>
      </w:r>
    </w:p>
    <w:p w:rsidR="00D43B79" w:rsidRPr="00D43B79" w:rsidRDefault="00D43B79" w:rsidP="00D43B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Cs w:val="28"/>
          <w:lang w:val="en-US" w:eastAsia="ru-RU"/>
        </w:rPr>
      </w:pPr>
      <w:r w:rsidRPr="00D43B79">
        <w:rPr>
          <w:rFonts w:ascii="Times New Roman" w:eastAsia="Times New Roman" w:hAnsi="Times New Roman" w:cs="Times New Roman"/>
          <w:snapToGrid w:val="0"/>
          <w:szCs w:val="24"/>
          <w:lang w:val="en-US" w:eastAsia="ru-RU"/>
        </w:rPr>
        <w:t xml:space="preserve">E-mail </w:t>
      </w:r>
      <w:hyperlink r:id="rId6" w:history="1">
        <w:r w:rsidRPr="00D43B79">
          <w:rPr>
            <w:rFonts w:ascii="Times New Roman" w:eastAsia="Times New Roman" w:hAnsi="Times New Roman" w:cs="Times New Roman"/>
            <w:snapToGrid w:val="0"/>
            <w:color w:val="0000FF"/>
            <w:szCs w:val="24"/>
            <w:u w:val="single"/>
            <w:lang w:val="en-US" w:eastAsia="ru-RU"/>
          </w:rPr>
          <w:t>vippo@vippo.org.ua</w:t>
        </w:r>
      </w:hyperlink>
      <w:r w:rsidRPr="00D43B79">
        <w:rPr>
          <w:rFonts w:ascii="Times New Roman" w:eastAsia="Times New Roman" w:hAnsi="Times New Roman" w:cs="Times New Roman"/>
          <w:snapToGrid w:val="0"/>
          <w:szCs w:val="24"/>
          <w:lang w:val="en-US" w:eastAsia="ru-RU"/>
        </w:rPr>
        <w:t xml:space="preserve"> </w:t>
      </w:r>
      <w:r w:rsidRPr="00D43B79">
        <w:rPr>
          <w:rFonts w:ascii="Times New Roman" w:eastAsia="Times New Roman" w:hAnsi="Times New Roman" w:cs="Times New Roman"/>
          <w:szCs w:val="28"/>
          <w:lang w:eastAsia="ru-RU"/>
        </w:rPr>
        <w:t>ЄДРПОУ</w:t>
      </w:r>
      <w:r w:rsidRPr="00D43B79">
        <w:rPr>
          <w:rFonts w:ascii="Times New Roman" w:eastAsia="Times New Roman" w:hAnsi="Times New Roman" w:cs="Times New Roman"/>
          <w:szCs w:val="28"/>
          <w:lang w:val="en-US" w:eastAsia="ru-RU"/>
        </w:rPr>
        <w:t xml:space="preserve"> 02139699</w:t>
      </w:r>
    </w:p>
    <w:p w:rsidR="00D43B79" w:rsidRPr="00D43B79" w:rsidRDefault="00D43B79" w:rsidP="00D43B79">
      <w:pPr>
        <w:pBdr>
          <w:top w:val="thinThickSmallGap" w:sz="2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Cs w:val="24"/>
          <w:lang w:val="en-US" w:eastAsia="ru-RU"/>
        </w:rPr>
      </w:pPr>
    </w:p>
    <w:tbl>
      <w:tblPr>
        <w:tblW w:w="0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4515"/>
        <w:gridCol w:w="5145"/>
      </w:tblGrid>
      <w:tr w:rsidR="0043047A" w:rsidRPr="00D978F9" w:rsidTr="0043047A">
        <w:trPr>
          <w:trHeight w:val="1268"/>
        </w:trPr>
        <w:tc>
          <w:tcPr>
            <w:tcW w:w="4515" w:type="dxa"/>
            <w:hideMark/>
          </w:tcPr>
          <w:p w:rsidR="0043047A" w:rsidRPr="00D978F9" w:rsidRDefault="00D978F9" w:rsidP="0043047A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  <w:lang w:val="uk-UA" w:eastAsia="uk-UA"/>
              </w:rPr>
            </w:pPr>
            <w:r w:rsidRPr="00D978F9">
              <w:rPr>
                <w:rFonts w:ascii="Times New Roman" w:hAnsi="Times New Roman" w:cs="Times New Roman"/>
                <w:snapToGrid w:val="0"/>
                <w:sz w:val="26"/>
                <w:szCs w:val="26"/>
                <w:lang w:val="uk-UA" w:eastAsia="uk-UA"/>
              </w:rPr>
              <w:t>21.09.2022</w:t>
            </w:r>
            <w:r w:rsidR="0043047A" w:rsidRPr="00D978F9">
              <w:rPr>
                <w:rFonts w:ascii="Times New Roman" w:hAnsi="Times New Roman" w:cs="Times New Roman"/>
                <w:snapToGrid w:val="0"/>
                <w:sz w:val="26"/>
                <w:szCs w:val="26"/>
                <w:lang w:val="uk-UA" w:eastAsia="uk-UA"/>
              </w:rPr>
              <w:t xml:space="preserve"> № </w:t>
            </w:r>
            <w:r w:rsidRPr="00D978F9">
              <w:rPr>
                <w:rFonts w:ascii="Times New Roman" w:hAnsi="Times New Roman" w:cs="Times New Roman"/>
                <w:snapToGrid w:val="0"/>
                <w:sz w:val="26"/>
                <w:szCs w:val="26"/>
                <w:lang w:val="uk-UA" w:eastAsia="uk-UA"/>
              </w:rPr>
              <w:t>474/02 – 10</w:t>
            </w:r>
          </w:p>
          <w:p w:rsidR="0043047A" w:rsidRPr="00D978F9" w:rsidRDefault="0043047A" w:rsidP="00D978F9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  <w:lang w:val="uk-UA" w:eastAsia="uk-UA"/>
              </w:rPr>
            </w:pPr>
            <w:r w:rsidRPr="00D978F9">
              <w:rPr>
                <w:rFonts w:ascii="Times New Roman" w:hAnsi="Times New Roman" w:cs="Times New Roman"/>
                <w:snapToGrid w:val="0"/>
                <w:sz w:val="26"/>
                <w:szCs w:val="26"/>
                <w:lang w:val="uk-UA" w:eastAsia="uk-UA"/>
              </w:rPr>
              <w:t>на № ________ від _______</w:t>
            </w:r>
          </w:p>
        </w:tc>
        <w:tc>
          <w:tcPr>
            <w:tcW w:w="5145" w:type="dxa"/>
            <w:hideMark/>
          </w:tcPr>
          <w:p w:rsidR="0043047A" w:rsidRPr="00D978F9" w:rsidRDefault="0043047A" w:rsidP="0043047A">
            <w:pPr>
              <w:autoSpaceDE w:val="0"/>
              <w:snapToGrid w:val="0"/>
              <w:spacing w:line="240" w:lineRule="auto"/>
              <w:ind w:right="31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D978F9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Керівникам місцевих органів управління освітою територіальних громад, директорам</w:t>
            </w:r>
            <w:r w:rsidRPr="00D978F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D978F9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центрів професійного розвитку педагогічних працівників, керівникам закладів загальної середньої та позашкільної освіти обласного підпорядкування</w:t>
            </w:r>
          </w:p>
        </w:tc>
      </w:tr>
    </w:tbl>
    <w:p w:rsidR="004164D2" w:rsidRPr="00D978F9" w:rsidRDefault="0043047A" w:rsidP="00416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D978F9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r w:rsidR="009E304D" w:rsidRPr="00D978F9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</w:p>
    <w:p w:rsidR="004164D2" w:rsidRPr="00D978F9" w:rsidRDefault="00DF58DB" w:rsidP="00416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D978F9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Відповідно до </w:t>
      </w:r>
      <w:r w:rsidR="004164D2" w:rsidRPr="00D978F9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листа Міністерства освіти і науки України № 4/2527-22 від 16.09.2022 інформуємо, що </w:t>
      </w:r>
      <w:r w:rsidRPr="00D978F9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на виконання  </w:t>
      </w:r>
      <w:r w:rsidR="004164D2" w:rsidRPr="00D978F9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Плану всеукраїнських і міжнародних організаційно-масових заходів з дітьми та учнівською молоддю на 2022 рік, затвердженого наказом Міністерством освіти і науки України від 15.12.2021 р. № 1379, у вересні 2022 року – травні 2023 року Національним еколого-натуралістичний центром учнівської молоді буде проведено Всеукраїнську інтернет-олімпіаду «Крок до знань» (далі – Олімпіада). </w:t>
      </w:r>
    </w:p>
    <w:p w:rsidR="004164D2" w:rsidRPr="00D978F9" w:rsidRDefault="004164D2" w:rsidP="00416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D978F9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До участі в Олімпіаді запрошуються учні закладів освіти віком від 8 до 17 років. Захід проходитиме в дистанційному форматі. Умови участі розміщені на сайті: </w:t>
      </w:r>
      <w:hyperlink r:id="rId7" w:history="1">
        <w:r w:rsidRPr="00D978F9">
          <w:rPr>
            <w:rStyle w:val="a5"/>
            <w:rFonts w:ascii="Times New Roman" w:hAnsi="Times New Roman" w:cs="Times New Roman"/>
            <w:sz w:val="26"/>
            <w:szCs w:val="26"/>
            <w:lang w:val="uk-UA" w:eastAsia="uk-UA"/>
          </w:rPr>
          <w:t>https://nenc.gov.ua</w:t>
        </w:r>
      </w:hyperlink>
      <w:r w:rsidRPr="00D978F9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. </w:t>
      </w:r>
    </w:p>
    <w:p w:rsidR="004164D2" w:rsidRPr="00D978F9" w:rsidRDefault="004164D2" w:rsidP="00416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D978F9">
        <w:rPr>
          <w:rFonts w:ascii="Times New Roman" w:hAnsi="Times New Roman" w:cs="Times New Roman"/>
          <w:sz w:val="26"/>
          <w:szCs w:val="26"/>
          <w:lang w:val="uk-UA" w:eastAsia="uk-UA"/>
        </w:rPr>
        <w:t>Для участі в Олімпіаді необхідно до 30 грудня 2022 року зареєструватись за посиланням:</w:t>
      </w:r>
    </w:p>
    <w:p w:rsidR="004164D2" w:rsidRPr="00D978F9" w:rsidRDefault="00D978F9" w:rsidP="00416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hyperlink r:id="rId8" w:history="1">
        <w:r w:rsidR="004164D2" w:rsidRPr="00D978F9">
          <w:rPr>
            <w:rStyle w:val="a5"/>
            <w:rFonts w:ascii="Times New Roman" w:hAnsi="Times New Roman" w:cs="Times New Roman"/>
            <w:sz w:val="26"/>
            <w:szCs w:val="26"/>
            <w:lang w:val="uk-UA" w:eastAsia="uk-UA"/>
          </w:rPr>
          <w:t>https://docs.google.com/forms/d/e/1FAIpQLSeNSOaImUNlhcpk8qvAYX8betbTTxlWt0PMs4Ape2-bbPtljA/viewform</w:t>
        </w:r>
      </w:hyperlink>
    </w:p>
    <w:p w:rsidR="004164D2" w:rsidRPr="00D978F9" w:rsidRDefault="004164D2" w:rsidP="00416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D978F9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Олімпіада проводиться у два етапи: І етап – відбірковий; ІІ етап – фінальний. На відбірковому етапі Олімпіади учасники з 14 до 25 лютого 2023 року виконують тестові завдання з базових дисциплін. </w:t>
      </w:r>
    </w:p>
    <w:p w:rsidR="004164D2" w:rsidRPr="00D978F9" w:rsidRDefault="004164D2" w:rsidP="00416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D978F9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На підставі результатів І етапу організаційний комітет Олімпіади проведе відбір учасників ІІ (фінального) етапу. Результати відбору будуть оприлюднені до 01 березня 2023 року на сайті </w:t>
      </w:r>
      <w:hyperlink r:id="rId9" w:history="1">
        <w:r w:rsidRPr="00D978F9">
          <w:rPr>
            <w:rStyle w:val="a5"/>
            <w:rFonts w:ascii="Times New Roman" w:hAnsi="Times New Roman" w:cs="Times New Roman"/>
            <w:sz w:val="26"/>
            <w:szCs w:val="26"/>
            <w:lang w:val="uk-UA" w:eastAsia="uk-UA"/>
          </w:rPr>
          <w:t>https://nenc.gov.ua/</w:t>
        </w:r>
      </w:hyperlink>
      <w:r w:rsidRPr="00D978F9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(сторінка: «Крок до знань»). </w:t>
      </w:r>
    </w:p>
    <w:p w:rsidR="009F2EE7" w:rsidRPr="00D978F9" w:rsidRDefault="00D978F9" w:rsidP="00416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D978F9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3577590</wp:posOffset>
            </wp:positionH>
            <wp:positionV relativeFrom="paragraph">
              <wp:posOffset>1071245</wp:posOffset>
            </wp:positionV>
            <wp:extent cx="1909445" cy="90551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4D2" w:rsidRPr="00D978F9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Фінальний етап пройде з 21 до 25 квітня 2023 року у форматі </w:t>
      </w:r>
      <w:proofErr w:type="spellStart"/>
      <w:r w:rsidR="004164D2" w:rsidRPr="00D978F9">
        <w:rPr>
          <w:rFonts w:ascii="Times New Roman" w:hAnsi="Times New Roman" w:cs="Times New Roman"/>
          <w:sz w:val="26"/>
          <w:szCs w:val="26"/>
          <w:lang w:val="uk-UA" w:eastAsia="uk-UA"/>
        </w:rPr>
        <w:t>відеодемонстрації</w:t>
      </w:r>
      <w:proofErr w:type="spellEnd"/>
      <w:r w:rsidR="004164D2" w:rsidRPr="00D978F9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захисту наукових </w:t>
      </w:r>
      <w:proofErr w:type="spellStart"/>
      <w:r w:rsidR="004164D2" w:rsidRPr="00D978F9">
        <w:rPr>
          <w:rFonts w:ascii="Times New Roman" w:hAnsi="Times New Roman" w:cs="Times New Roman"/>
          <w:sz w:val="26"/>
          <w:szCs w:val="26"/>
          <w:lang w:val="uk-UA" w:eastAsia="uk-UA"/>
        </w:rPr>
        <w:t>проєктів</w:t>
      </w:r>
      <w:proofErr w:type="spellEnd"/>
      <w:r w:rsidR="004164D2" w:rsidRPr="00D978F9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. Підсумки проведення </w:t>
      </w:r>
      <w:proofErr w:type="spellStart"/>
      <w:r w:rsidR="004164D2" w:rsidRPr="00D978F9">
        <w:rPr>
          <w:rFonts w:ascii="Times New Roman" w:hAnsi="Times New Roman" w:cs="Times New Roman"/>
          <w:sz w:val="26"/>
          <w:szCs w:val="26"/>
          <w:lang w:val="uk-UA" w:eastAsia="uk-UA"/>
        </w:rPr>
        <w:t>інтернетолімпіади</w:t>
      </w:r>
      <w:proofErr w:type="spellEnd"/>
      <w:r w:rsidR="004164D2" w:rsidRPr="00D978F9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будуть оприлюднені до 01 травня 2023 року на сайті: https://nenc.gov.ua. У форматі проведення заходу можливі зміни, про що буде повідомлено організаторами додатково. Контактна особа: (067) 459-95-28; (Володимир </w:t>
      </w:r>
      <w:proofErr w:type="spellStart"/>
      <w:r w:rsidR="004164D2" w:rsidRPr="00D978F9">
        <w:rPr>
          <w:rFonts w:ascii="Times New Roman" w:hAnsi="Times New Roman" w:cs="Times New Roman"/>
          <w:sz w:val="26"/>
          <w:szCs w:val="26"/>
          <w:lang w:val="uk-UA" w:eastAsia="uk-UA"/>
        </w:rPr>
        <w:t>Комендантов</w:t>
      </w:r>
      <w:proofErr w:type="spellEnd"/>
      <w:r w:rsidR="004164D2" w:rsidRPr="00D978F9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), електронна пошта: </w:t>
      </w:r>
      <w:hyperlink r:id="rId11" w:history="1">
        <w:r w:rsidR="004164D2" w:rsidRPr="00D978F9">
          <w:rPr>
            <w:rStyle w:val="a5"/>
            <w:rFonts w:ascii="Times New Roman" w:hAnsi="Times New Roman" w:cs="Times New Roman"/>
            <w:sz w:val="26"/>
            <w:szCs w:val="26"/>
            <w:lang w:val="uk-UA" w:eastAsia="uk-UA"/>
          </w:rPr>
          <w:t>steptoknowledge@nenc.gov.ua</w:t>
        </w:r>
      </w:hyperlink>
    </w:p>
    <w:p w:rsidR="00B6380F" w:rsidRPr="00D978F9" w:rsidRDefault="00B6380F" w:rsidP="00416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</w:p>
    <w:p w:rsidR="00D978F9" w:rsidRDefault="00D978F9" w:rsidP="00416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3047A" w:rsidRPr="00D978F9" w:rsidRDefault="0043047A" w:rsidP="00D978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D978F9">
        <w:rPr>
          <w:rFonts w:ascii="Times New Roman" w:hAnsi="Times New Roman" w:cs="Times New Roman"/>
          <w:sz w:val="26"/>
          <w:szCs w:val="26"/>
          <w:lang w:val="uk-UA"/>
        </w:rPr>
        <w:t>Дир</w:t>
      </w:r>
      <w:proofErr w:type="spellStart"/>
      <w:r w:rsidRPr="00D978F9">
        <w:rPr>
          <w:rFonts w:ascii="Times New Roman" w:hAnsi="Times New Roman" w:cs="Times New Roman"/>
          <w:sz w:val="26"/>
          <w:szCs w:val="26"/>
        </w:rPr>
        <w:t>ектор</w:t>
      </w:r>
      <w:proofErr w:type="spellEnd"/>
      <w:r w:rsidRPr="00D978F9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</w:t>
      </w:r>
      <w:r w:rsidRPr="00D978F9"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 w:rsidR="00D978F9">
        <w:rPr>
          <w:rFonts w:ascii="Times New Roman" w:hAnsi="Times New Roman" w:cs="Times New Roman"/>
          <w:sz w:val="26"/>
          <w:szCs w:val="26"/>
          <w:lang w:val="uk-UA"/>
        </w:rPr>
        <w:tab/>
      </w:r>
      <w:r w:rsidR="00D978F9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 </w:t>
      </w:r>
      <w:r w:rsidRPr="00D978F9">
        <w:rPr>
          <w:rFonts w:ascii="Times New Roman" w:hAnsi="Times New Roman" w:cs="Times New Roman"/>
          <w:sz w:val="26"/>
          <w:szCs w:val="26"/>
        </w:rPr>
        <w:t>П</w:t>
      </w:r>
      <w:proofErr w:type="spellStart"/>
      <w:r w:rsidRPr="00D978F9">
        <w:rPr>
          <w:rFonts w:ascii="Times New Roman" w:hAnsi="Times New Roman" w:cs="Times New Roman"/>
          <w:sz w:val="26"/>
          <w:szCs w:val="26"/>
          <w:lang w:val="uk-UA"/>
        </w:rPr>
        <w:t>етро</w:t>
      </w:r>
      <w:proofErr w:type="spellEnd"/>
      <w:r w:rsidRPr="00D978F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978F9">
        <w:rPr>
          <w:rFonts w:ascii="Times New Roman" w:hAnsi="Times New Roman" w:cs="Times New Roman"/>
          <w:sz w:val="26"/>
          <w:szCs w:val="26"/>
        </w:rPr>
        <w:t>О</w:t>
      </w:r>
      <w:r w:rsidRPr="00D978F9">
        <w:rPr>
          <w:rFonts w:ascii="Times New Roman" w:hAnsi="Times New Roman" w:cs="Times New Roman"/>
          <w:sz w:val="26"/>
          <w:szCs w:val="26"/>
          <w:lang w:val="uk-UA"/>
        </w:rPr>
        <w:t>ЛЕШКО</w:t>
      </w:r>
    </w:p>
    <w:p w:rsidR="004164D2" w:rsidRPr="00D978F9" w:rsidRDefault="004164D2" w:rsidP="004164D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</w:p>
    <w:p w:rsidR="00D978F9" w:rsidRDefault="00D978F9" w:rsidP="00D978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3047A" w:rsidRPr="00D978F9" w:rsidRDefault="002A00BE" w:rsidP="00D978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D978F9">
        <w:rPr>
          <w:rFonts w:ascii="Times New Roman" w:hAnsi="Times New Roman" w:cs="Times New Roman"/>
          <w:sz w:val="24"/>
          <w:szCs w:val="24"/>
          <w:lang w:val="uk-UA"/>
        </w:rPr>
        <w:t>Свитка</w:t>
      </w:r>
      <w:r w:rsidR="004164D2" w:rsidRPr="00D978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78F9">
        <w:rPr>
          <w:rFonts w:ascii="Times New Roman" w:hAnsi="Times New Roman" w:cs="Times New Roman"/>
          <w:sz w:val="24"/>
          <w:szCs w:val="24"/>
          <w:lang w:val="uk-UA"/>
        </w:rPr>
        <w:t>0936574414</w:t>
      </w:r>
      <w:r w:rsidR="0043047A" w:rsidRPr="00D978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43047A" w:rsidRPr="00D978F9" w:rsidSect="004164D2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EAF"/>
    <w:multiLevelType w:val="hybridMultilevel"/>
    <w:tmpl w:val="62166748"/>
    <w:lvl w:ilvl="0" w:tplc="7D7469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B21B4E"/>
    <w:multiLevelType w:val="multilevel"/>
    <w:tmpl w:val="6A3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2F5F4F"/>
    <w:multiLevelType w:val="multilevel"/>
    <w:tmpl w:val="2572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047A0B"/>
    <w:multiLevelType w:val="multilevel"/>
    <w:tmpl w:val="8386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1C"/>
    <w:rsid w:val="00056764"/>
    <w:rsid w:val="00097FB3"/>
    <w:rsid w:val="001637DB"/>
    <w:rsid w:val="001846F0"/>
    <w:rsid w:val="002A00BE"/>
    <w:rsid w:val="002A3CC9"/>
    <w:rsid w:val="002A6C2C"/>
    <w:rsid w:val="002B2F3B"/>
    <w:rsid w:val="002C51F8"/>
    <w:rsid w:val="002C731C"/>
    <w:rsid w:val="004164D2"/>
    <w:rsid w:val="0043047A"/>
    <w:rsid w:val="004F57D7"/>
    <w:rsid w:val="00504BD1"/>
    <w:rsid w:val="00611ABD"/>
    <w:rsid w:val="00623E0E"/>
    <w:rsid w:val="00636EE2"/>
    <w:rsid w:val="006C3D27"/>
    <w:rsid w:val="00765C84"/>
    <w:rsid w:val="007B1C8F"/>
    <w:rsid w:val="007B230C"/>
    <w:rsid w:val="007D4C5E"/>
    <w:rsid w:val="008806DA"/>
    <w:rsid w:val="00881DFA"/>
    <w:rsid w:val="008C5B7A"/>
    <w:rsid w:val="00990A42"/>
    <w:rsid w:val="009E304D"/>
    <w:rsid w:val="009E57EF"/>
    <w:rsid w:val="009F2EE7"/>
    <w:rsid w:val="009F59D2"/>
    <w:rsid w:val="00A2454F"/>
    <w:rsid w:val="00A30750"/>
    <w:rsid w:val="00A44A43"/>
    <w:rsid w:val="00A67AFA"/>
    <w:rsid w:val="00B31A45"/>
    <w:rsid w:val="00B6380F"/>
    <w:rsid w:val="00BA4962"/>
    <w:rsid w:val="00BE2705"/>
    <w:rsid w:val="00C05DCA"/>
    <w:rsid w:val="00CB4EC9"/>
    <w:rsid w:val="00CC0602"/>
    <w:rsid w:val="00D43B79"/>
    <w:rsid w:val="00D978F9"/>
    <w:rsid w:val="00DF58DB"/>
    <w:rsid w:val="00E00F09"/>
    <w:rsid w:val="00E1587F"/>
    <w:rsid w:val="00E57271"/>
    <w:rsid w:val="00EA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43B6AF"/>
  <w15:chartTrackingRefBased/>
  <w15:docId w15:val="{1790AB67-1F5F-4211-AF8B-011016FA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5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link w:val="20"/>
    <w:uiPriority w:val="9"/>
    <w:qFormat/>
    <w:rsid w:val="00C05D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link w:val="30"/>
    <w:uiPriority w:val="9"/>
    <w:qFormat/>
    <w:rsid w:val="00C05D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link w:val="40"/>
    <w:uiPriority w:val="9"/>
    <w:qFormat/>
    <w:rsid w:val="00C05D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DCA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C05DCA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C05DCA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C05DCA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C0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C05DCA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5D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C05DCA"/>
    <w:rPr>
      <w:rFonts w:ascii="Arial" w:eastAsia="Times New Roman" w:hAnsi="Arial" w:cs="Arial"/>
      <w:vanish/>
      <w:sz w:val="16"/>
      <w:szCs w:val="16"/>
      <w:lang w:val="uk-UA"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05D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C05DCA"/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styleId="a5">
    <w:name w:val="Hyperlink"/>
    <w:basedOn w:val="a0"/>
    <w:uiPriority w:val="99"/>
    <w:unhideWhenUsed/>
    <w:rsid w:val="00C05DCA"/>
    <w:rPr>
      <w:color w:val="0000FF"/>
      <w:u w:val="single"/>
    </w:rPr>
  </w:style>
  <w:style w:type="character" w:customStyle="1" w:styleId="bg">
    <w:name w:val="bg"/>
    <w:basedOn w:val="a0"/>
    <w:rsid w:val="00C05DCA"/>
  </w:style>
  <w:style w:type="paragraph" w:customStyle="1" w:styleId="11">
    <w:name w:val="Дата1"/>
    <w:basedOn w:val="a"/>
    <w:rsid w:val="00C0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commentscount">
    <w:name w:val="comments_count"/>
    <w:basedOn w:val="a0"/>
    <w:rsid w:val="00C05DCA"/>
  </w:style>
  <w:style w:type="character" w:customStyle="1" w:styleId="arrow">
    <w:name w:val="arrow"/>
    <w:basedOn w:val="a0"/>
    <w:rsid w:val="00C05DCA"/>
  </w:style>
  <w:style w:type="paragraph" w:styleId="a6">
    <w:name w:val="Balloon Text"/>
    <w:basedOn w:val="a"/>
    <w:link w:val="a7"/>
    <w:uiPriority w:val="99"/>
    <w:semiHidden/>
    <w:unhideWhenUsed/>
    <w:rsid w:val="00C0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5DCA"/>
    <w:rPr>
      <w:rFonts w:ascii="Segoe UI" w:hAnsi="Segoe UI" w:cs="Segoe UI"/>
      <w:sz w:val="18"/>
      <w:szCs w:val="18"/>
    </w:rPr>
  </w:style>
  <w:style w:type="paragraph" w:customStyle="1" w:styleId="12">
    <w:name w:val="Без інтервалів1"/>
    <w:uiPriority w:val="99"/>
    <w:rsid w:val="00A245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551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2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47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1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2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96122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6" w:color="C6C6C6"/>
                    <w:right w:val="none" w:sz="0" w:space="0" w:color="auto"/>
                  </w:divBdr>
                  <w:divsChild>
                    <w:div w:id="4954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7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77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0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78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4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9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9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66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90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88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23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82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0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94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80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15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9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1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59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57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33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57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35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9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07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79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05354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single" w:sz="6" w:space="4" w:color="EAEAEA"/>
                                <w:left w:val="single" w:sz="6" w:space="8" w:color="EAEAEA"/>
                                <w:bottom w:val="single" w:sz="6" w:space="4" w:color="EAEAEA"/>
                                <w:right w:val="single" w:sz="6" w:space="8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NSOaImUNlhcpk8qvAYX8betbTTxlWt0PMs4Ape2-bbPtljA/viewfor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enc.gov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ppo@vippo.org.ua" TargetMode="External"/><Relationship Id="rId11" Type="http://schemas.openxmlformats.org/officeDocument/2006/relationships/hyperlink" Target="mailto:steptoknowledge@nenc.gov.u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nenc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1661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Ящук Наталія Миколаївна</cp:lastModifiedBy>
  <cp:revision>3</cp:revision>
  <cp:lastPrinted>2022-09-21T06:34:00Z</cp:lastPrinted>
  <dcterms:created xsi:type="dcterms:W3CDTF">2022-09-21T07:24:00Z</dcterms:created>
  <dcterms:modified xsi:type="dcterms:W3CDTF">2022-09-21T09:05:00Z</dcterms:modified>
</cp:coreProperties>
</file>