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829F6" w14:textId="55BBA6DF" w:rsidR="008410A1" w:rsidRPr="008410A1" w:rsidRDefault="008410A1" w:rsidP="008410A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410A1">
        <w:rPr>
          <w:rFonts w:ascii="Times New Roman" w:hAnsi="Times New Roman" w:cs="Times New Roman"/>
          <w:b/>
          <w:bCs/>
          <w:sz w:val="36"/>
          <w:szCs w:val="36"/>
        </w:rPr>
        <w:t>Видавнича діяльність за 2025 рік:</w:t>
      </w:r>
    </w:p>
    <w:p w14:paraId="716263D2" w14:textId="77777777" w:rsidR="008410A1" w:rsidRPr="00C61E49" w:rsidRDefault="008410A1" w:rsidP="008410A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C61E49">
        <w:rPr>
          <w:rFonts w:ascii="Times New Roman" w:hAnsi="Times New Roman"/>
          <w:color w:val="000000"/>
          <w:sz w:val="24"/>
          <w:szCs w:val="24"/>
        </w:rPr>
        <w:t xml:space="preserve">Муляр О. Технологія вебквесту в навчанні правознавства у закладах загальної середньої освіти. </w:t>
      </w:r>
      <w:r w:rsidRPr="00C61E4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Нова педагогічна думка</w:t>
      </w:r>
      <w:r w:rsidRPr="00C61E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Рівне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  <w:r w:rsidRPr="00C61E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РОІППО, 2025. №1 (121)</w:t>
      </w:r>
      <w:r w:rsidRPr="00C61E49">
        <w:rPr>
          <w:rFonts w:ascii="Times New Roman" w:hAnsi="Times New Roman"/>
          <w:color w:val="000000"/>
          <w:sz w:val="24"/>
          <w:szCs w:val="24"/>
        </w:rPr>
        <w:t>. С. 71-81.</w:t>
      </w:r>
      <w:r w:rsidRPr="00C61E4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61E49">
        <w:rPr>
          <w:rFonts w:ascii="Times New Roman" w:hAnsi="Times New Roman"/>
          <w:color w:val="000000"/>
          <w:sz w:val="24"/>
          <w:szCs w:val="24"/>
        </w:rPr>
        <w:t>DOI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C61E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5" w:history="1">
        <w:r w:rsidRPr="00C61E49">
          <w:rPr>
            <w:rStyle w:val="a4"/>
            <w:rFonts w:ascii="Times New Roman" w:hAnsi="Times New Roman"/>
            <w:color w:val="007AB2"/>
            <w:sz w:val="24"/>
            <w:szCs w:val="24"/>
            <w:shd w:val="clear" w:color="auto" w:fill="FFFFFF"/>
          </w:rPr>
          <w:t>https://doi.org/10.37026/2520-6427-2025-121-1-71-80</w:t>
        </w:r>
      </w:hyperlink>
    </w:p>
    <w:p w14:paraId="669C6AEB" w14:textId="77777777" w:rsidR="008410A1" w:rsidRPr="00C61E49" w:rsidRDefault="008410A1" w:rsidP="008410A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C61E49">
        <w:rPr>
          <w:rFonts w:ascii="Times New Roman" w:hAnsi="Times New Roman"/>
          <w:color w:val="000000"/>
          <w:sz w:val="24"/>
          <w:szCs w:val="24"/>
        </w:rPr>
        <w:t>Професійний розвиток педагогів в умовах реалізації концепції Нової української школи: методичні рекомендації / Уклад.: Муляр О.П., Жалко Т.Й., Трачук Т.В. Луцьк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C61E49">
        <w:rPr>
          <w:rFonts w:ascii="Times New Roman" w:hAnsi="Times New Roman"/>
          <w:color w:val="000000"/>
          <w:sz w:val="24"/>
          <w:szCs w:val="24"/>
        </w:rPr>
        <w:t xml:space="preserve"> ВІППО. 2025. 88 с.</w:t>
      </w:r>
      <w:r w:rsidRPr="00C61E49">
        <w:rPr>
          <w:rFonts w:ascii="Times New Roman" w:hAnsi="Times New Roman"/>
          <w:sz w:val="24"/>
          <w:szCs w:val="24"/>
        </w:rPr>
        <w:t xml:space="preserve"> </w:t>
      </w:r>
      <w:r w:rsidRPr="00C61E49">
        <w:rPr>
          <w:rFonts w:ascii="Times New Roman" w:hAnsi="Times New Roman"/>
          <w:color w:val="000000"/>
          <w:sz w:val="24"/>
          <w:szCs w:val="24"/>
        </w:rPr>
        <w:t>URL:</w:t>
      </w:r>
      <w:r w:rsidRPr="00C61E4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6" w:history="1">
        <w:r w:rsidRPr="00C61E49">
          <w:rPr>
            <w:rStyle w:val="a4"/>
            <w:rFonts w:ascii="Times New Roman" w:hAnsi="Times New Roman"/>
            <w:sz w:val="24"/>
            <w:szCs w:val="24"/>
          </w:rPr>
          <w:t>https://vippo.org.ua/files/school/-1742975197194809.pdf</w:t>
        </w:r>
      </w:hyperlink>
      <w:r w:rsidRPr="00C61E49">
        <w:rPr>
          <w:rFonts w:ascii="Times New Roman" w:hAnsi="Times New Roman"/>
          <w:color w:val="000000"/>
          <w:sz w:val="24"/>
          <w:szCs w:val="24"/>
        </w:rPr>
        <w:t> </w:t>
      </w:r>
    </w:p>
    <w:p w14:paraId="19BEAE7D" w14:textId="77777777" w:rsidR="008410A1" w:rsidRPr="00C61E49" w:rsidRDefault="008410A1" w:rsidP="008410A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color w:val="000000"/>
          <w:sz w:val="24"/>
          <w:szCs w:val="24"/>
        </w:rPr>
        <w:t>Технології реалізації індивідуальної освітньої траєкторії педагогів у відкритому середовищі післядипломної освіти: методичні рекомендації  / авт. кол.: Н.В. Кінах, О.П. Муляр, М.О.Сташенко та ін.; уклад. Н.О.Рублльова. Луцьк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C61E49">
        <w:rPr>
          <w:rFonts w:ascii="Times New Roman" w:hAnsi="Times New Roman"/>
          <w:color w:val="000000"/>
          <w:sz w:val="24"/>
          <w:szCs w:val="24"/>
        </w:rPr>
        <w:t xml:space="preserve"> Волиньполіграф, 2025. 60 с. URL:</w:t>
      </w:r>
      <w:r w:rsidRPr="00254CC0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7" w:history="1">
        <w:r w:rsidRPr="00C61E49">
          <w:rPr>
            <w:rStyle w:val="a4"/>
            <w:rFonts w:ascii="Times New Roman" w:hAnsi="Times New Roman"/>
            <w:color w:val="1155CC"/>
            <w:sz w:val="24"/>
            <w:szCs w:val="24"/>
          </w:rPr>
          <w:t>https://vippo.org.ua/files/conference/ilovepdfmerged-1742295434713552.pdf</w:t>
        </w:r>
      </w:hyperlink>
    </w:p>
    <w:p w14:paraId="4338A137" w14:textId="77777777" w:rsidR="008410A1" w:rsidRPr="00C61E49" w:rsidRDefault="008410A1" w:rsidP="008410A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right="-108"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C61E49">
        <w:rPr>
          <w:rFonts w:ascii="Times New Roman" w:hAnsi="Times New Roman"/>
          <w:color w:val="000000"/>
          <w:sz w:val="24"/>
          <w:szCs w:val="24"/>
        </w:rPr>
        <w:t xml:space="preserve">Свитка Н., Муляр О. Цифрові інструменти як фактор стимулювання професійного зростання педагога </w:t>
      </w:r>
      <w:r w:rsidRPr="00C61E49">
        <w:rPr>
          <w:rFonts w:ascii="Times New Roman" w:hAnsi="Times New Roman"/>
          <w:i/>
          <w:iCs/>
          <w:color w:val="000000"/>
          <w:sz w:val="24"/>
          <w:szCs w:val="24"/>
        </w:rPr>
        <w:t xml:space="preserve">Орієнтири національної освіти в умовах сьогодення: </w:t>
      </w:r>
      <w:r w:rsidRPr="00C61E49">
        <w:rPr>
          <w:rFonts w:ascii="Times New Roman" w:hAnsi="Times New Roman"/>
          <w:color w:val="000000"/>
          <w:sz w:val="24"/>
          <w:szCs w:val="24"/>
        </w:rPr>
        <w:t>матеріали наук.-практ.конф. з міжнар. участю (16 травня 2025 р.). Луцьк, 2025. С. 208-211. URL:</w:t>
      </w:r>
      <w:r w:rsidRPr="008410A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hyperlink r:id="rId8" w:history="1">
        <w:r w:rsidRPr="00C61E49">
          <w:rPr>
            <w:rStyle w:val="a4"/>
            <w:rFonts w:ascii="Times New Roman" w:hAnsi="Times New Roman"/>
            <w:color w:val="1155CC"/>
            <w:sz w:val="24"/>
            <w:szCs w:val="24"/>
          </w:rPr>
          <w:t>https://vippo.org.ua/files/conference/--2025-1750253365839152.pdf</w:t>
        </w:r>
      </w:hyperlink>
    </w:p>
    <w:p w14:paraId="6E8D9079" w14:textId="77777777" w:rsidR="008410A1" w:rsidRPr="00C61E49" w:rsidRDefault="008410A1" w:rsidP="008410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color w:val="000000"/>
          <w:sz w:val="24"/>
          <w:szCs w:val="24"/>
        </w:rPr>
        <w:t>Муляр О.П., Талашко О. А. Гейміфікація + інтеграція = уроки, що надихають . Освіта 4.0: фестиваль цифрових новацій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C61E49">
        <w:rPr>
          <w:rFonts w:ascii="Times New Roman" w:hAnsi="Times New Roman"/>
          <w:color w:val="000000"/>
          <w:sz w:val="24"/>
          <w:szCs w:val="24"/>
        </w:rPr>
        <w:t xml:space="preserve"> зб. ст. фестивалю освітніх інновацій (05 червня 2025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1E49">
        <w:rPr>
          <w:rFonts w:ascii="Times New Roman" w:hAnsi="Times New Roman"/>
          <w:color w:val="000000"/>
          <w:sz w:val="24"/>
          <w:szCs w:val="24"/>
        </w:rPr>
        <w:t>р, м. Луцьк) / упоряд.: Н. А. Поліщук. Луцьк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C61E49">
        <w:rPr>
          <w:rFonts w:ascii="Times New Roman" w:hAnsi="Times New Roman"/>
          <w:color w:val="000000"/>
          <w:sz w:val="24"/>
          <w:szCs w:val="24"/>
        </w:rPr>
        <w:t xml:space="preserve"> Волинський ІППО, 2025. 88 с.  С. 58-61. URL:</w:t>
      </w:r>
      <w:hyperlink r:id="rId9" w:history="1">
        <w:r w:rsidRPr="00254CC0">
          <w:t xml:space="preserve"> </w:t>
        </w:r>
        <w:r w:rsidRPr="00C61E49">
          <w:rPr>
            <w:rStyle w:val="a4"/>
            <w:rFonts w:ascii="Times New Roman" w:hAnsi="Times New Roman"/>
            <w:color w:val="1155CC"/>
            <w:sz w:val="24"/>
            <w:szCs w:val="24"/>
          </w:rPr>
          <w:t>https://vippo.org.ua/files/conference/----175887206325858.pdf</w:t>
        </w:r>
      </w:hyperlink>
    </w:p>
    <w:p w14:paraId="47EC5576" w14:textId="77777777" w:rsidR="008410A1" w:rsidRPr="00C61E49" w:rsidRDefault="008410A1" w:rsidP="008410A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right="-108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color w:val="000000"/>
          <w:sz w:val="24"/>
          <w:szCs w:val="24"/>
        </w:rPr>
        <w:t xml:space="preserve">Муляр О., Проєктна діяльність учнів на уроках історії в Новій українській школі. </w:t>
      </w:r>
      <w:r w:rsidRPr="00C61E49">
        <w:rPr>
          <w:rFonts w:ascii="Times New Roman" w:hAnsi="Times New Roman"/>
          <w:i/>
          <w:iCs/>
          <w:color w:val="000000"/>
          <w:sz w:val="24"/>
          <w:szCs w:val="24"/>
        </w:rPr>
        <w:t xml:space="preserve">Орієнтири національної освіти в умовах сьогодення: </w:t>
      </w:r>
      <w:r w:rsidRPr="00C61E49">
        <w:rPr>
          <w:rFonts w:ascii="Times New Roman" w:hAnsi="Times New Roman"/>
          <w:color w:val="000000"/>
          <w:sz w:val="24"/>
          <w:szCs w:val="24"/>
        </w:rPr>
        <w:t>матеріали наук.-практ.конф. з міжнар. участю (16 травня 2025 р.). Луцьк, 2025. С. 157-161. URL:</w:t>
      </w:r>
      <w:r w:rsidRPr="008410A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hyperlink r:id="rId10" w:history="1">
        <w:r w:rsidRPr="00C61E49">
          <w:rPr>
            <w:rStyle w:val="a4"/>
            <w:rFonts w:ascii="Times New Roman" w:hAnsi="Times New Roman"/>
            <w:color w:val="1155CC"/>
            <w:sz w:val="24"/>
            <w:szCs w:val="24"/>
          </w:rPr>
          <w:t>https://vippo.org.ua/files/conference/--2025-1750253365839152.pdf</w:t>
        </w:r>
      </w:hyperlink>
    </w:p>
    <w:p w14:paraId="50977219" w14:textId="77777777" w:rsidR="008410A1" w:rsidRPr="00C61E49" w:rsidRDefault="008410A1" w:rsidP="008410A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color w:val="000000"/>
          <w:sz w:val="24"/>
          <w:szCs w:val="24"/>
        </w:rPr>
        <w:t xml:space="preserve">Жалко Т., Муляр О. Ефективна комунікація: мистецтво подолання мовних бар’єрів у професійному спілкуванні. </w:t>
      </w:r>
      <w:r w:rsidRPr="00C61E49">
        <w:rPr>
          <w:rFonts w:ascii="Times New Roman" w:hAnsi="Times New Roman"/>
          <w:i/>
          <w:iCs/>
          <w:color w:val="000000"/>
          <w:sz w:val="24"/>
          <w:szCs w:val="24"/>
        </w:rPr>
        <w:t>Педагогічний пошук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C61E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1E49">
        <w:rPr>
          <w:rFonts w:ascii="Times New Roman" w:hAnsi="Times New Roman"/>
          <w:i/>
          <w:iCs/>
          <w:color w:val="000000"/>
          <w:sz w:val="24"/>
          <w:szCs w:val="24"/>
        </w:rPr>
        <w:t>науково-методичний журнал</w:t>
      </w:r>
      <w:r w:rsidRPr="00C61E49">
        <w:rPr>
          <w:rFonts w:ascii="Times New Roman" w:hAnsi="Times New Roman"/>
          <w:color w:val="000000"/>
          <w:sz w:val="24"/>
          <w:szCs w:val="24"/>
        </w:rPr>
        <w:t>. Луцьк: ВІППО. 2025. С.</w:t>
      </w:r>
      <w:r w:rsidRPr="008410A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61E49">
        <w:rPr>
          <w:rFonts w:ascii="Times New Roman" w:hAnsi="Times New Roman"/>
          <w:color w:val="000000"/>
          <w:sz w:val="24"/>
          <w:szCs w:val="24"/>
        </w:rPr>
        <w:t>24-27. URL:</w:t>
      </w:r>
      <w:r w:rsidRPr="008410A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hyperlink r:id="rId11" w:history="1">
        <w:r w:rsidRPr="00C61E49">
          <w:rPr>
            <w:rStyle w:val="a4"/>
            <w:rFonts w:ascii="Times New Roman" w:hAnsi="Times New Roman"/>
            <w:sz w:val="24"/>
            <w:szCs w:val="24"/>
          </w:rPr>
          <w:t>https://drive.google.com/file/d/1QG-de3jnpYken23c2fPuJvIjzB6cO9VA/view</w:t>
        </w:r>
      </w:hyperlink>
      <w:r w:rsidRPr="00C61E49">
        <w:rPr>
          <w:rFonts w:ascii="Times New Roman" w:hAnsi="Times New Roman"/>
          <w:color w:val="000000"/>
          <w:sz w:val="24"/>
          <w:szCs w:val="24"/>
        </w:rPr>
        <w:t> </w:t>
      </w:r>
    </w:p>
    <w:p w14:paraId="5D0107F1" w14:textId="77777777" w:rsidR="008410A1" w:rsidRPr="00C61E49" w:rsidRDefault="008410A1" w:rsidP="008410A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61E49">
        <w:rPr>
          <w:rFonts w:ascii="Times New Roman" w:hAnsi="Times New Roman"/>
          <w:color w:val="000000"/>
          <w:sz w:val="24"/>
          <w:szCs w:val="24"/>
        </w:rPr>
        <w:t xml:space="preserve">Муляр О.П. Формування дослідницьких умінь учнів на уроках громадянської та історичної освітньої галузі. Розвиток предметно-методичної компетентності вчителів у системі післядипломної педагогічної освіти: матеріали Всеукраїнської науково-методичної конференції (Харків, 18-19 червня 2025 року). Харків: Харківська академія неперервної освіти, 2025. С. 129-132. URL: </w:t>
      </w:r>
      <w:hyperlink r:id="rId12" w:history="1">
        <w:r w:rsidRPr="00C61E49">
          <w:rPr>
            <w:rStyle w:val="a4"/>
            <w:rFonts w:ascii="Times New Roman" w:hAnsi="Times New Roman"/>
            <w:color w:val="1155CC"/>
            <w:sz w:val="24"/>
            <w:szCs w:val="24"/>
          </w:rPr>
          <w:t>https://drive.google.com/drive/folders/1RcetkF19KDtUrjZeBvP7WUXMnHtxzBX5</w:t>
        </w:r>
      </w:hyperlink>
      <w:r w:rsidRPr="00C61E49">
        <w:rPr>
          <w:rFonts w:ascii="Times New Roman" w:hAnsi="Times New Roman"/>
          <w:color w:val="000000"/>
          <w:sz w:val="24"/>
          <w:szCs w:val="24"/>
        </w:rPr>
        <w:t> </w:t>
      </w:r>
    </w:p>
    <w:p w14:paraId="0B9A80BF" w14:textId="77777777" w:rsidR="008410A1" w:rsidRPr="00C61E49" w:rsidRDefault="008410A1" w:rsidP="008410A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color w:val="000000"/>
          <w:sz w:val="24"/>
          <w:szCs w:val="24"/>
        </w:rPr>
        <w:t>Муляр О.П. Рефлексивна компетентність, як складова педагогічної майстерності. Психолого-педагогічна готовність педагога до професійної</w:t>
      </w:r>
      <w:r w:rsidRPr="00C61E49">
        <w:rPr>
          <w:rFonts w:ascii="Times New Roman" w:hAnsi="Times New Roman"/>
          <w:sz w:val="24"/>
          <w:szCs w:val="24"/>
        </w:rPr>
        <w:t xml:space="preserve"> </w:t>
      </w:r>
      <w:r w:rsidRPr="00C61E49">
        <w:rPr>
          <w:rFonts w:ascii="Times New Roman" w:hAnsi="Times New Roman"/>
          <w:color w:val="000000"/>
          <w:sz w:val="24"/>
          <w:szCs w:val="24"/>
        </w:rPr>
        <w:t xml:space="preserve">діяльності в умовах </w:t>
      </w:r>
      <w:r w:rsidRPr="00C61E49">
        <w:rPr>
          <w:rFonts w:ascii="Times New Roman" w:hAnsi="Times New Roman"/>
          <w:color w:val="000000"/>
          <w:sz w:val="24"/>
          <w:szCs w:val="24"/>
        </w:rPr>
        <w:lastRenderedPageBreak/>
        <w:t>трансформаційних освітніх перетворень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C61E49">
        <w:rPr>
          <w:rFonts w:ascii="Times New Roman" w:hAnsi="Times New Roman"/>
          <w:color w:val="000000"/>
          <w:sz w:val="24"/>
          <w:szCs w:val="24"/>
        </w:rPr>
        <w:t>матеріали Всеукр. наук.-практ. конф., присвяченої 85-річчю Волинського</w:t>
      </w:r>
      <w:r w:rsidRPr="00C61E49">
        <w:rPr>
          <w:rFonts w:ascii="Times New Roman" w:hAnsi="Times New Roman"/>
          <w:sz w:val="24"/>
          <w:szCs w:val="24"/>
        </w:rPr>
        <w:t xml:space="preserve"> </w:t>
      </w:r>
      <w:r w:rsidRPr="00C61E49">
        <w:rPr>
          <w:rFonts w:ascii="Times New Roman" w:hAnsi="Times New Roman"/>
          <w:color w:val="000000"/>
          <w:sz w:val="24"/>
          <w:szCs w:val="24"/>
        </w:rPr>
        <w:t>ІППО. Вип. 1 / ред. кол.: Н. В. Кінах [та ін.]. Луцьк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C61E49">
        <w:rPr>
          <w:rFonts w:ascii="Times New Roman" w:hAnsi="Times New Roman"/>
          <w:color w:val="000000"/>
          <w:sz w:val="24"/>
          <w:szCs w:val="24"/>
        </w:rPr>
        <w:t xml:space="preserve"> ВІППО, 2025. 192 с. 96-100. URL:</w:t>
      </w:r>
      <w:r w:rsidRPr="00C61E49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C61E49">
          <w:rPr>
            <w:rStyle w:val="a4"/>
            <w:rFonts w:ascii="Times New Roman" w:hAnsi="Times New Roman"/>
            <w:sz w:val="24"/>
            <w:szCs w:val="24"/>
          </w:rPr>
          <w:t>https://mail.google.com/mail/u/0/?tab=rm&amp;ogbl#inbox?projector=1</w:t>
        </w:r>
      </w:hyperlink>
    </w:p>
    <w:p w14:paraId="4149CAD8" w14:textId="77777777" w:rsidR="008410A1" w:rsidRPr="00C61E49" w:rsidRDefault="008410A1" w:rsidP="008410A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color w:val="000000"/>
          <w:sz w:val="24"/>
          <w:szCs w:val="24"/>
        </w:rPr>
        <w:t xml:space="preserve">Донець І., Муляр О. Теоретичні підходи до групової терапії. </w:t>
      </w:r>
      <w:r w:rsidRPr="00C61E49">
        <w:rPr>
          <w:rFonts w:ascii="Times New Roman" w:hAnsi="Times New Roman"/>
          <w:i/>
          <w:iCs/>
          <w:color w:val="000000"/>
          <w:sz w:val="24"/>
          <w:szCs w:val="24"/>
        </w:rPr>
        <w:t>Педагогічний пошук</w:t>
      </w:r>
      <w:r w:rsidRPr="00C61E49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C61E49">
        <w:rPr>
          <w:rFonts w:ascii="Times New Roman" w:hAnsi="Times New Roman"/>
          <w:i/>
          <w:iCs/>
          <w:color w:val="000000"/>
          <w:sz w:val="24"/>
          <w:szCs w:val="24"/>
        </w:rPr>
        <w:t>науково-методичний журнал №4 (128)</w:t>
      </w:r>
      <w:r w:rsidRPr="00C61E49">
        <w:rPr>
          <w:rFonts w:ascii="Times New Roman" w:hAnsi="Times New Roman"/>
          <w:color w:val="000000"/>
          <w:sz w:val="24"/>
          <w:szCs w:val="24"/>
        </w:rPr>
        <w:t>. Луцьк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C61E49">
        <w:rPr>
          <w:rFonts w:ascii="Times New Roman" w:hAnsi="Times New Roman"/>
          <w:color w:val="000000"/>
          <w:sz w:val="24"/>
          <w:szCs w:val="24"/>
        </w:rPr>
        <w:t xml:space="preserve"> ВІППО. 2025. с. 18-20</w:t>
      </w:r>
      <w:r w:rsidRPr="00C61E49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46F7A7CB" w14:textId="77777777" w:rsidR="008410A1" w:rsidRPr="00C61E49" w:rsidRDefault="008410A1" w:rsidP="008410A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color w:val="222222"/>
          <w:sz w:val="24"/>
          <w:szCs w:val="24"/>
        </w:rPr>
        <w:t xml:space="preserve">Денисюк В., Муляр О. Мотивація здобувачів освіти до навчання історії. Актуальні питання у сучасній науці. Серія «Педагогіка». 2025. Вип. 11(41). С.  1517-1529. DOI: </w:t>
      </w:r>
      <w:hyperlink r:id="rId14" w:history="1">
        <w:r w:rsidRPr="00C61E49">
          <w:rPr>
            <w:rStyle w:val="a4"/>
            <w:rFonts w:ascii="Times New Roman" w:hAnsi="Times New Roman"/>
            <w:color w:val="1155CC"/>
            <w:sz w:val="24"/>
            <w:szCs w:val="24"/>
          </w:rPr>
          <w:t>https://doi.org/10.52058/2786-6300-2025-11(41)-1517-1529</w:t>
        </w:r>
      </w:hyperlink>
    </w:p>
    <w:p w14:paraId="25ED0318" w14:textId="77777777" w:rsidR="008410A1" w:rsidRPr="00C61E49" w:rsidRDefault="008410A1" w:rsidP="008410A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_Hlk215669480"/>
      <w:r w:rsidRPr="00C61E49">
        <w:rPr>
          <w:rFonts w:ascii="Times New Roman" w:hAnsi="Times New Roman"/>
          <w:color w:val="000000"/>
          <w:sz w:val="24"/>
          <w:szCs w:val="24"/>
        </w:rPr>
        <w:t>Муляр О.П. Предметно-методична компетентність вчителя НУШ як складова його професійної підготовки. Професійна компетентність педагога: теорія, методика, практика. матеріали Всеукраїнської інтернет-конференції (Луцьк, 11 листопада 2025 року). Луцьк, ВІППО, 2025. (подано до друку).</w:t>
      </w:r>
    </w:p>
    <w:bookmarkEnd w:id="0"/>
    <w:p w14:paraId="109C7C39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 xml:space="preserve">Жалко Т. Конфліктний дискурс у професійному спілкуванні: комунікативні бар᾿єри. </w:t>
      </w:r>
      <w:r w:rsidRPr="00C61E49">
        <w:rPr>
          <w:rFonts w:ascii="Times New Roman" w:hAnsi="Times New Roman"/>
          <w:i/>
          <w:iCs/>
          <w:sz w:val="24"/>
          <w:szCs w:val="24"/>
        </w:rPr>
        <w:t>Наука та освіта в умовах викликів сьогодення</w:t>
      </w:r>
      <w:r w:rsidRPr="00C61E49">
        <w:rPr>
          <w:rFonts w:ascii="Times New Roman" w:hAnsi="Times New Roman"/>
          <w:sz w:val="24"/>
          <w:szCs w:val="24"/>
        </w:rPr>
        <w:t>: матеріали ІІ Міжнар. наук.-практ. конференції (25 лют. 2025 р. м. Чернівці). Research Europe, 2025. С. 166-171</w:t>
      </w:r>
      <w:r w:rsidRPr="008410A1">
        <w:rPr>
          <w:rFonts w:ascii="Times New Roman" w:hAnsi="Times New Roman"/>
          <w:sz w:val="24"/>
          <w:szCs w:val="24"/>
          <w:lang w:val="en-US"/>
        </w:rPr>
        <w:t>.</w:t>
      </w:r>
      <w:r w:rsidRPr="00C61E49">
        <w:rPr>
          <w:rFonts w:ascii="Times New Roman" w:hAnsi="Times New Roman"/>
          <w:sz w:val="24"/>
          <w:szCs w:val="24"/>
        </w:rPr>
        <w:t> </w:t>
      </w:r>
      <w:r w:rsidRPr="00C61E49">
        <w:rPr>
          <w:rFonts w:ascii="Times New Roman" w:hAnsi="Times New Roman"/>
          <w:color w:val="000000"/>
          <w:sz w:val="24"/>
          <w:szCs w:val="24"/>
        </w:rPr>
        <w:t>URL:</w:t>
      </w:r>
      <w:r w:rsidRPr="00C61E4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15" w:history="1">
        <w:r w:rsidRPr="00C61E49">
          <w:rPr>
            <w:rStyle w:val="a4"/>
            <w:rFonts w:ascii="Times New Roman" w:hAnsi="Times New Roman"/>
            <w:sz w:val="24"/>
            <w:szCs w:val="24"/>
          </w:rPr>
          <w:t>https://drive.google.com/drive/u/0/folders/1iAUZO93kx1E-aCLPWlrmUaM2-ppCx5Qg</w:t>
        </w:r>
      </w:hyperlink>
      <w:r w:rsidRPr="00C61E49">
        <w:rPr>
          <w:rFonts w:ascii="Times New Roman" w:hAnsi="Times New Roman"/>
          <w:sz w:val="24"/>
          <w:szCs w:val="24"/>
        </w:rPr>
        <w:t xml:space="preserve"> </w:t>
      </w:r>
    </w:p>
    <w:p w14:paraId="5E565BA4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 xml:space="preserve">Жалко Т. Методичні аспекти застосування сервісів штучного інтелекту на заняттях мовно-літературної освітньої галузі. </w:t>
      </w:r>
      <w:r w:rsidRPr="00C61E49">
        <w:rPr>
          <w:rFonts w:ascii="Times New Roman" w:hAnsi="Times New Roman"/>
          <w:i/>
          <w:iCs/>
          <w:sz w:val="24"/>
          <w:szCs w:val="24"/>
        </w:rPr>
        <w:t>Методологічні та методичні проблеми викладання у сучасному освітньому процесі</w:t>
      </w:r>
      <w:r>
        <w:rPr>
          <w:rFonts w:ascii="Times New Roman" w:hAnsi="Times New Roman"/>
          <w:i/>
          <w:iCs/>
          <w:sz w:val="24"/>
          <w:szCs w:val="24"/>
        </w:rPr>
        <w:t>:</w:t>
      </w:r>
      <w:r w:rsidRPr="00C61E4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61E49">
        <w:rPr>
          <w:rFonts w:ascii="Times New Roman" w:hAnsi="Times New Roman"/>
          <w:sz w:val="24"/>
          <w:szCs w:val="24"/>
        </w:rPr>
        <w:t>матеріали доповідей (статей, тез) учасників / учасниць XІV наук.-практ. конф. (м. Луцьк, 06 березня 2025). Луцьк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КЗВО «Луцький педагогічний коледж». С.41-45. </w:t>
      </w:r>
      <w:r w:rsidRPr="00C61E49">
        <w:rPr>
          <w:rFonts w:ascii="Times New Roman" w:hAnsi="Times New Roman"/>
          <w:color w:val="000000"/>
          <w:sz w:val="24"/>
          <w:szCs w:val="24"/>
        </w:rPr>
        <w:t>URL:</w:t>
      </w:r>
      <w:r w:rsidRPr="008410A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hyperlink r:id="rId16" w:history="1">
        <w:r w:rsidRPr="00C61E49">
          <w:rPr>
            <w:rStyle w:val="a4"/>
            <w:rFonts w:ascii="Times New Roman" w:hAnsi="Times New Roman"/>
            <w:sz w:val="24"/>
            <w:szCs w:val="24"/>
          </w:rPr>
          <w:t>https://drive.google.com/drive/u/0/folders/1iAUZO93kx1E-aCLPWlrmUaM2-ppCx5Qg</w:t>
        </w:r>
      </w:hyperlink>
    </w:p>
    <w:p w14:paraId="3206809D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 xml:space="preserve">Жалко Т. Мова без упереджень: етичні засади гендерно-нейтральної комунікації. </w:t>
      </w:r>
      <w:r w:rsidRPr="00C61E49">
        <w:rPr>
          <w:rFonts w:ascii="Times New Roman" w:hAnsi="Times New Roman"/>
          <w:i/>
          <w:iCs/>
          <w:sz w:val="24"/>
          <w:szCs w:val="24"/>
        </w:rPr>
        <w:t xml:space="preserve">Гендерні студії: </w:t>
      </w:r>
      <w:r w:rsidRPr="00C61E49">
        <w:rPr>
          <w:rFonts w:ascii="Times New Roman" w:hAnsi="Times New Roman"/>
          <w:sz w:val="24"/>
          <w:szCs w:val="24"/>
        </w:rPr>
        <w:t>електр. збірник матеріалів доповідей (статей, тез) учасниць / учасників ХІ міжвуз. наук.-практ. семінару (м. Луцьк, 13 травн. 2025 р.). Луцьк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КЗВО «Луцький педагогічний коледж». 2025. C. 51-58. </w:t>
      </w:r>
      <w:r w:rsidRPr="00C61E49">
        <w:rPr>
          <w:rFonts w:ascii="Times New Roman" w:hAnsi="Times New Roman"/>
          <w:color w:val="000000"/>
          <w:sz w:val="24"/>
          <w:szCs w:val="24"/>
        </w:rPr>
        <w:t xml:space="preserve">URL: </w:t>
      </w:r>
      <w:hyperlink r:id="rId17" w:history="1">
        <w:r w:rsidRPr="00C61E49">
          <w:rPr>
            <w:rStyle w:val="a4"/>
            <w:rFonts w:ascii="Times New Roman" w:hAnsi="Times New Roman"/>
            <w:sz w:val="24"/>
            <w:szCs w:val="24"/>
          </w:rPr>
          <w:t>https://drive.google.com/drive/u/0/folders/ 1iAUZO93kx1E-aCLPWlrmUaM2-ppCx5Qg</w:t>
        </w:r>
      </w:hyperlink>
      <w:r w:rsidRPr="00C61E49">
        <w:rPr>
          <w:rFonts w:ascii="Times New Roman" w:hAnsi="Times New Roman"/>
          <w:sz w:val="24"/>
          <w:szCs w:val="24"/>
        </w:rPr>
        <w:t xml:space="preserve"> </w:t>
      </w:r>
    </w:p>
    <w:p w14:paraId="3E80DF4D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 xml:space="preserve">Жалко Т. Інтеграція цифрових новацій у мовно-літературну освіту: виклики та можливості для сучасного педагога. </w:t>
      </w:r>
      <w:r w:rsidRPr="00C61E49">
        <w:rPr>
          <w:rFonts w:ascii="Times New Roman" w:hAnsi="Times New Roman"/>
          <w:i/>
          <w:sz w:val="24"/>
          <w:szCs w:val="24"/>
        </w:rPr>
        <w:t>Орієнтири національної освіти в умовах сьогодення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зб. матеріалів наук.-практ. конф. з міжнар. участю (16 травня 2025 р., м. Луцьк) / упоряд.: Н. О. Рубльова. Луцьк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Волинський ІППО, 2025. С. 196-201.</w:t>
      </w:r>
      <w:r w:rsidRPr="00254C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61E49">
        <w:rPr>
          <w:rFonts w:ascii="Times New Roman" w:hAnsi="Times New Roman"/>
          <w:color w:val="000000"/>
          <w:sz w:val="24"/>
          <w:szCs w:val="24"/>
        </w:rPr>
        <w:t>URL:</w:t>
      </w:r>
      <w:r w:rsidRPr="00254CC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hyperlink r:id="rId18" w:history="1">
        <w:r w:rsidRPr="00C61E49">
          <w:rPr>
            <w:rStyle w:val="a4"/>
            <w:rFonts w:ascii="Times New Roman" w:hAnsi="Times New Roman"/>
            <w:sz w:val="24"/>
            <w:szCs w:val="24"/>
          </w:rPr>
          <w:t>https://vippo.org.ua/files/conference/--2025-1750253365839152.pdf</w:t>
        </w:r>
      </w:hyperlink>
      <w:r w:rsidRPr="00C61E49">
        <w:rPr>
          <w:rFonts w:ascii="Times New Roman" w:hAnsi="Times New Roman"/>
          <w:sz w:val="24"/>
          <w:szCs w:val="24"/>
        </w:rPr>
        <w:t xml:space="preserve"> </w:t>
      </w:r>
    </w:p>
    <w:p w14:paraId="710365C3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>Професійний розвиток педагогів в умовах реалізації концепції Нової української школи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методичні рекомендації / Уклад.: Муляр О.П., Жалко Т.Й., Трачук Т.В. Луцьк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ВІППО. 2025. 88 с. </w:t>
      </w:r>
      <w:r w:rsidRPr="00C61E49">
        <w:rPr>
          <w:rFonts w:ascii="Times New Roman" w:hAnsi="Times New Roman"/>
          <w:color w:val="000000"/>
          <w:sz w:val="24"/>
          <w:szCs w:val="24"/>
        </w:rPr>
        <w:t>URL:</w:t>
      </w:r>
      <w:r w:rsidRPr="00254CC0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9" w:history="1">
        <w:r w:rsidRPr="00C61E49">
          <w:rPr>
            <w:rStyle w:val="a4"/>
            <w:rFonts w:ascii="Times New Roman" w:hAnsi="Times New Roman"/>
            <w:sz w:val="24"/>
            <w:szCs w:val="24"/>
          </w:rPr>
          <w:t>https://vippo.org.ua/files/school/-1742975197194809.pdf</w:t>
        </w:r>
      </w:hyperlink>
      <w:r w:rsidRPr="00C61E49">
        <w:rPr>
          <w:rFonts w:ascii="Times New Roman" w:hAnsi="Times New Roman"/>
          <w:sz w:val="24"/>
          <w:szCs w:val="24"/>
        </w:rPr>
        <w:t xml:space="preserve"> </w:t>
      </w:r>
    </w:p>
    <w:p w14:paraId="2A63CD0C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lastRenderedPageBreak/>
        <w:t>Технології реалізації індивідуальної освітньої траєкторії педагогів у відкритому середовищі післядипломної освіти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метод. рек. / авт. кол.: Н.В.Кінах, О.П.Муляр, М. О. Сташенко та ін. ; уклад. Н.О.Рубльова. Луцьк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Волиньполіграф, 2025. 60 с. </w:t>
      </w:r>
      <w:r w:rsidRPr="00C61E49">
        <w:rPr>
          <w:rFonts w:ascii="Times New Roman" w:hAnsi="Times New Roman"/>
          <w:color w:val="000000"/>
          <w:sz w:val="24"/>
          <w:szCs w:val="24"/>
        </w:rPr>
        <w:t>URL:</w:t>
      </w:r>
      <w:r w:rsidRPr="008410A1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20" w:history="1">
        <w:r w:rsidRPr="00C61E49">
          <w:rPr>
            <w:rStyle w:val="a4"/>
            <w:rFonts w:ascii="Times New Roman" w:hAnsi="Times New Roman"/>
            <w:sz w:val="24"/>
            <w:szCs w:val="24"/>
          </w:rPr>
          <w:t>https://vippo.org.ua/files/conference/ilovepdfmerged-1742295434713552.pdf</w:t>
        </w:r>
      </w:hyperlink>
      <w:r w:rsidRPr="00C61E49">
        <w:rPr>
          <w:rFonts w:ascii="Times New Roman" w:hAnsi="Times New Roman"/>
          <w:sz w:val="24"/>
          <w:szCs w:val="24"/>
        </w:rPr>
        <w:t xml:space="preserve"> </w:t>
      </w:r>
    </w:p>
    <w:p w14:paraId="51BE0BB7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 xml:space="preserve">Жалко Т., Любитовець С. Періодичні видання в системі інформаційної діяльності. </w:t>
      </w:r>
      <w:r w:rsidRPr="00C61E49">
        <w:rPr>
          <w:rFonts w:ascii="Times New Roman" w:hAnsi="Times New Roman"/>
          <w:i/>
          <w:sz w:val="24"/>
          <w:szCs w:val="24"/>
        </w:rPr>
        <w:t>Актуальні проблеми сучасної освіти та науки в контексті євроінтеграційного поступу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матеріали доп. учасн. XI Міжнар. наук.-практ. конф. (м. Луцьк, 15 трав. 2025 р.) / упоряд.: О.А.Бундак, Л.В.Бензель. Луцьк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ЛІРоЛ, 2025. 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1E49">
        <w:rPr>
          <w:rFonts w:ascii="Times New Roman" w:hAnsi="Times New Roman"/>
          <w:sz w:val="24"/>
          <w:szCs w:val="24"/>
        </w:rPr>
        <w:t>59-61.</w:t>
      </w:r>
      <w:r w:rsidRPr="00C61E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61E49">
        <w:rPr>
          <w:rFonts w:ascii="Times New Roman" w:hAnsi="Times New Roman"/>
          <w:color w:val="000000"/>
          <w:sz w:val="24"/>
          <w:szCs w:val="24"/>
        </w:rPr>
        <w:t>URL:</w:t>
      </w:r>
      <w:r w:rsidRPr="00C61E4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21" w:history="1">
        <w:r w:rsidRPr="00C61E49">
          <w:rPr>
            <w:rStyle w:val="a4"/>
            <w:rFonts w:ascii="Times New Roman" w:hAnsi="Times New Roman"/>
            <w:sz w:val="24"/>
            <w:szCs w:val="24"/>
          </w:rPr>
          <w:t>https://drive.google.com/drive/u/0/folders/1iAUZO93kx1E-aCLPWlrmUaM2-ppCx5g</w:t>
        </w:r>
      </w:hyperlink>
      <w:r w:rsidRPr="00C61E49">
        <w:rPr>
          <w:rFonts w:ascii="Times New Roman" w:hAnsi="Times New Roman"/>
          <w:sz w:val="24"/>
          <w:szCs w:val="24"/>
        </w:rPr>
        <w:t xml:space="preserve"> </w:t>
      </w:r>
    </w:p>
    <w:p w14:paraId="02D45AD4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 xml:space="preserve">Жалко Т., Мазяр С. Комунікативні аспекти взаємодії з аудиторією через онлайн-платформи (на прикладі сучасних книгарень).  </w:t>
      </w:r>
      <w:r w:rsidRPr="00C61E49">
        <w:rPr>
          <w:rFonts w:ascii="Times New Roman" w:hAnsi="Times New Roman"/>
          <w:i/>
          <w:sz w:val="24"/>
          <w:szCs w:val="24"/>
        </w:rPr>
        <w:t>Актуальні проблеми сучасної освіти та науки в контексті євроінтеграційного поступу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матеріали доп. учасн. XI Міжнар. наук.-практ. конф. (м. Луцьк, 15 трав. 2025 р.) / упоряд.: О.А.Бундак, Л.В.Бензель. Луцьк: ЛІРоЛ, 2025. С.63-66. </w:t>
      </w:r>
      <w:r w:rsidRPr="00C61E49">
        <w:rPr>
          <w:rFonts w:ascii="Times New Roman" w:hAnsi="Times New Roman"/>
          <w:color w:val="000000"/>
          <w:sz w:val="24"/>
          <w:szCs w:val="24"/>
        </w:rPr>
        <w:t>URL:</w:t>
      </w:r>
      <w:r w:rsidRPr="00C61E4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22" w:history="1">
        <w:r w:rsidRPr="00C61E49">
          <w:rPr>
            <w:rStyle w:val="a4"/>
            <w:rFonts w:ascii="Times New Roman" w:hAnsi="Times New Roman"/>
            <w:sz w:val="24"/>
            <w:szCs w:val="24"/>
          </w:rPr>
          <w:t>https://drive.google.com/drive/u/0/folders/1iAUZO93kx1E-aCLPWlrmUaM2-ppCx5g</w:t>
        </w:r>
      </w:hyperlink>
      <w:r w:rsidRPr="00C61E49">
        <w:rPr>
          <w:rFonts w:ascii="Times New Roman" w:hAnsi="Times New Roman"/>
          <w:sz w:val="24"/>
          <w:szCs w:val="24"/>
        </w:rPr>
        <w:t xml:space="preserve"> </w:t>
      </w:r>
    </w:p>
    <w:p w14:paraId="27AD2759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 xml:space="preserve">Жалко Т., Тригуб Д. Інтернет як середовище нових комунікативних практик. </w:t>
      </w:r>
      <w:r w:rsidRPr="00C61E49">
        <w:rPr>
          <w:rFonts w:ascii="Times New Roman" w:hAnsi="Times New Roman"/>
          <w:i/>
          <w:sz w:val="24"/>
          <w:szCs w:val="24"/>
        </w:rPr>
        <w:t>Актуальні проблеми сучасної освіти та науки в контексті євроінтеграційного поступу</w:t>
      </w:r>
      <w:r w:rsidRPr="00C61E49">
        <w:rPr>
          <w:rFonts w:ascii="Times New Roman" w:hAnsi="Times New Roman"/>
          <w:sz w:val="24"/>
          <w:szCs w:val="24"/>
        </w:rPr>
        <w:t>: матеріали доп. учасн. XI Міжнар. наук.-практ. конф. (м. Луцьк, 15 трав. 2025 р.) / упоряд.: О.А.Бундак, Л.В.Бензель. Луцьк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ЛІРоЛ, 2025. С.77-80. </w:t>
      </w:r>
      <w:r w:rsidRPr="00C61E49">
        <w:rPr>
          <w:rFonts w:ascii="Times New Roman" w:hAnsi="Times New Roman"/>
          <w:color w:val="000000"/>
          <w:sz w:val="24"/>
          <w:szCs w:val="24"/>
        </w:rPr>
        <w:t>URL:</w:t>
      </w:r>
      <w:r w:rsidRPr="00C61E4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23" w:history="1">
        <w:r w:rsidRPr="00C61E49">
          <w:rPr>
            <w:rStyle w:val="a4"/>
            <w:rFonts w:ascii="Times New Roman" w:hAnsi="Times New Roman"/>
            <w:sz w:val="24"/>
            <w:szCs w:val="24"/>
          </w:rPr>
          <w:t>https://drive.google.com/drive/u/0/folders/1iAUZO93kx1E-aCLPWlrmUaM2-ppCx5g</w:t>
        </w:r>
      </w:hyperlink>
      <w:r w:rsidRPr="00C61E49">
        <w:rPr>
          <w:rFonts w:ascii="Times New Roman" w:hAnsi="Times New Roman"/>
          <w:sz w:val="24"/>
          <w:szCs w:val="24"/>
        </w:rPr>
        <w:t xml:space="preserve"> </w:t>
      </w:r>
    </w:p>
    <w:p w14:paraId="38CB3AE1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 xml:space="preserve">Жалко Т.Й. Мовно-літературна освіта: нові підходи та імперативи у подоланні навчальних втрат. </w:t>
      </w:r>
      <w:r w:rsidRPr="00C61E49">
        <w:rPr>
          <w:rFonts w:ascii="Times New Roman" w:hAnsi="Times New Roman"/>
          <w:i/>
          <w:sz w:val="24"/>
          <w:szCs w:val="24"/>
        </w:rPr>
        <w:t>Вісник освіти і науки</w:t>
      </w:r>
      <w:r w:rsidRPr="00C61E49">
        <w:rPr>
          <w:rFonts w:ascii="Times New Roman" w:hAnsi="Times New Roman"/>
          <w:sz w:val="24"/>
          <w:szCs w:val="24"/>
        </w:rPr>
        <w:t>. 2025. №6(36). С.282-297</w:t>
      </w:r>
      <w:r w:rsidRPr="00C61E49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C61E49">
        <w:rPr>
          <w:rFonts w:ascii="Times New Roman" w:hAnsi="Times New Roman"/>
          <w:color w:val="000000"/>
          <w:sz w:val="24"/>
          <w:szCs w:val="24"/>
        </w:rPr>
        <w:t>URL:</w:t>
      </w:r>
      <w:r w:rsidRPr="00C61E4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24" w:history="1">
        <w:r w:rsidRPr="00C61E49">
          <w:rPr>
            <w:rStyle w:val="a4"/>
            <w:rFonts w:ascii="Times New Roman" w:hAnsi="Times New Roman"/>
            <w:sz w:val="24"/>
            <w:szCs w:val="24"/>
          </w:rPr>
          <w:t>https://doi.org/10.52058/2786-6165-2025-6(36)-282-297</w:t>
        </w:r>
      </w:hyperlink>
      <w:r w:rsidRPr="00C61E49">
        <w:rPr>
          <w:rFonts w:ascii="Times New Roman" w:hAnsi="Times New Roman"/>
          <w:sz w:val="24"/>
          <w:szCs w:val="24"/>
        </w:rPr>
        <w:t xml:space="preserve"> </w:t>
      </w:r>
    </w:p>
    <w:p w14:paraId="679EA766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 xml:space="preserve">Жалко Т. Трансформація комунікативних норм у молодіжному інтернет-дискурсі: лінгвокультурний аналіз. </w:t>
      </w:r>
      <w:r w:rsidRPr="00C61E49">
        <w:rPr>
          <w:rFonts w:ascii="Times New Roman" w:hAnsi="Times New Roman"/>
          <w:i/>
          <w:sz w:val="24"/>
          <w:szCs w:val="24"/>
        </w:rPr>
        <w:t>Академічні студії. Серія “Гуманітарні науки”.</w:t>
      </w:r>
      <w:r w:rsidRPr="00C61E49">
        <w:rPr>
          <w:rFonts w:ascii="Times New Roman" w:hAnsi="Times New Roman"/>
          <w:sz w:val="24"/>
          <w:szCs w:val="24"/>
        </w:rPr>
        <w:t xml:space="preserve"> 2025. №2. С. 104-109. </w:t>
      </w:r>
      <w:r w:rsidRPr="00C61E49">
        <w:rPr>
          <w:rFonts w:ascii="Times New Roman" w:hAnsi="Times New Roman"/>
          <w:color w:val="000000"/>
          <w:sz w:val="24"/>
          <w:szCs w:val="24"/>
        </w:rPr>
        <w:t>URL:</w:t>
      </w:r>
      <w:r w:rsidRPr="008410A1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25" w:history="1">
        <w:r w:rsidRPr="00C61E49">
          <w:rPr>
            <w:rStyle w:val="a4"/>
            <w:rFonts w:ascii="Times New Roman" w:hAnsi="Times New Roman"/>
            <w:sz w:val="24"/>
            <w:szCs w:val="24"/>
          </w:rPr>
          <w:t>https://doi.org/10.52726/as.humanities/2025.2.15</w:t>
        </w:r>
      </w:hyperlink>
      <w:r w:rsidRPr="00C61E49">
        <w:rPr>
          <w:rFonts w:ascii="Times New Roman" w:hAnsi="Times New Roman"/>
          <w:sz w:val="24"/>
          <w:szCs w:val="24"/>
        </w:rPr>
        <w:t xml:space="preserve"> </w:t>
      </w:r>
    </w:p>
    <w:p w14:paraId="4C88CFD7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 xml:space="preserve">Жалко Т. Комунікативна культура як ресурс запобігання професійному вигоранню педагога.  </w:t>
      </w:r>
      <w:r w:rsidRPr="00C61E49">
        <w:rPr>
          <w:rFonts w:ascii="Times New Roman" w:hAnsi="Times New Roman"/>
          <w:i/>
          <w:sz w:val="24"/>
          <w:szCs w:val="24"/>
        </w:rPr>
        <w:t>Психолого-педагогічна готовність педагога до професійної діяльності в умовах трансформаційних освітніх перетворень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наук. зб. матеріалів Всеукр. наук.-практ. конф., присвяченої 85-річчю Волинського ІППО. Вип.1 / Ред. кол.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Кінах Н. В.  [та ін.]. Луцьк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ВІППО, 2025.</w:t>
      </w:r>
    </w:p>
    <w:p w14:paraId="379A5880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 xml:space="preserve">Жалко Т. Тренінгові методики розвитку ефективного педагогічного спілкування. </w:t>
      </w:r>
      <w:r w:rsidRPr="00C61E49">
        <w:rPr>
          <w:rFonts w:ascii="Times New Roman" w:hAnsi="Times New Roman"/>
          <w:i/>
          <w:sz w:val="24"/>
          <w:szCs w:val="24"/>
        </w:rPr>
        <w:t>Професійна компетентність педагога: теорія, методика, практика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матеріали інтернет-конф. (м.Луцьк, 11 лист. 2025 р.). Луцьк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ВІППО, 2025</w:t>
      </w:r>
      <w:r w:rsidRPr="00C61E49">
        <w:rPr>
          <w:rFonts w:ascii="Times New Roman" w:hAnsi="Times New Roman"/>
          <w:sz w:val="24"/>
          <w:szCs w:val="24"/>
          <w:lang w:val="en-US"/>
        </w:rPr>
        <w:t>.</w:t>
      </w:r>
    </w:p>
    <w:p w14:paraId="374207D5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lastRenderedPageBreak/>
        <w:t xml:space="preserve">Жалко Т., Завальна Н. Мовно-культурні виміри сучасного українського телемовлення. </w:t>
      </w:r>
      <w:r w:rsidRPr="00C61E49">
        <w:rPr>
          <w:rFonts w:ascii="Times New Roman" w:hAnsi="Times New Roman"/>
          <w:i/>
          <w:sz w:val="24"/>
          <w:szCs w:val="24"/>
        </w:rPr>
        <w:t>Проблеми й перспективи розвитку інформаційної, бібліотечної та архівної справи</w:t>
      </w:r>
      <w:r w:rsidRPr="00C61E49">
        <w:rPr>
          <w:rFonts w:ascii="Times New Roman" w:hAnsi="Times New Roman"/>
          <w:sz w:val="24"/>
          <w:szCs w:val="24"/>
        </w:rPr>
        <w:t>: матеріали доповідей учасників XIІІ наук.-практ. семінару (м. Луцьк, 04 грудня 2025 р.). Луцьк, 2025.</w:t>
      </w:r>
    </w:p>
    <w:p w14:paraId="7B334E57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 xml:space="preserve">Жалко Т., Вдовиченко І. Інноваційні підходи до комунікації через контент і блоги. </w:t>
      </w:r>
      <w:r w:rsidRPr="00C61E49">
        <w:rPr>
          <w:rFonts w:ascii="Times New Roman" w:hAnsi="Times New Roman"/>
          <w:i/>
          <w:sz w:val="24"/>
          <w:szCs w:val="24"/>
        </w:rPr>
        <w:t>Проблеми й перспективи розвитку інформаційної, бібліотечної та архівної справи:</w:t>
      </w:r>
      <w:r w:rsidRPr="00C61E49">
        <w:rPr>
          <w:rFonts w:ascii="Times New Roman" w:hAnsi="Times New Roman"/>
          <w:sz w:val="24"/>
          <w:szCs w:val="24"/>
        </w:rPr>
        <w:t xml:space="preserve"> матеріали доповідей учасників XIІІ науково-практичного семінару (м. Луцьк, 04 грудня 2025 р.). Луцьк, 2025.</w:t>
      </w:r>
    </w:p>
    <w:p w14:paraId="7A51693F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fontstyle01"/>
          <w:rFonts w:ascii="Times New Roman" w:hAnsi="Times New Roman"/>
          <w:color w:val="0070C0"/>
          <w:u w:val="single"/>
        </w:rPr>
      </w:pPr>
      <w:r w:rsidRPr="00C61E49">
        <w:rPr>
          <w:rStyle w:val="fontstyle01"/>
          <w:rFonts w:ascii="Times New Roman" w:hAnsi="Times New Roman"/>
        </w:rPr>
        <w:t>Професійний розвиток педагогів в умовах реалізації концепції Нової української школи</w:t>
      </w:r>
      <w:r>
        <w:rPr>
          <w:rStyle w:val="fontstyle01"/>
          <w:rFonts w:ascii="Times New Roman" w:hAnsi="Times New Roman"/>
        </w:rPr>
        <w:t>:</w:t>
      </w:r>
      <w:r w:rsidRPr="00C61E49">
        <w:rPr>
          <w:rStyle w:val="fontstyle01"/>
          <w:rFonts w:ascii="Times New Roman" w:hAnsi="Times New Roman"/>
        </w:rPr>
        <w:t xml:space="preserve"> методичні рекомендації / Уклад.: Муляр О.П., Жалко Т.Й., Трачук Т.В. Луцьк: ВІППО. 2025. 88 с. </w:t>
      </w:r>
      <w:r w:rsidRPr="00C61E49">
        <w:rPr>
          <w:rStyle w:val="fontstyle01"/>
          <w:rFonts w:ascii="Times New Roman" w:hAnsi="Times New Roman"/>
          <w:lang w:val="pl-PL"/>
        </w:rPr>
        <w:t>URL</w:t>
      </w:r>
      <w:r w:rsidRPr="00C61E49">
        <w:rPr>
          <w:rStyle w:val="fontstyle01"/>
          <w:rFonts w:ascii="Times New Roman" w:hAnsi="Times New Roman"/>
        </w:rPr>
        <w:t xml:space="preserve">: </w:t>
      </w:r>
      <w:hyperlink r:id="rId26" w:tgtFrame="_blank" w:history="1">
        <w:r w:rsidRPr="00C61E49">
          <w:rPr>
            <w:rStyle w:val="fontstyle01"/>
            <w:rFonts w:ascii="Times New Roman" w:hAnsi="Times New Roman"/>
            <w:color w:val="0070C0"/>
            <w:u w:val="single"/>
          </w:rPr>
          <w:t>https://vippo.org.ua/files/school/-1742975197194809.pdf</w:t>
        </w:r>
      </w:hyperlink>
    </w:p>
    <w:p w14:paraId="203F89A7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fontstyle01"/>
          <w:rFonts w:ascii="Times New Roman" w:hAnsi="Times New Roman"/>
        </w:rPr>
      </w:pPr>
      <w:r w:rsidRPr="00C61E49">
        <w:rPr>
          <w:rStyle w:val="fontstyle01"/>
          <w:rFonts w:ascii="Times New Roman" w:hAnsi="Times New Roman"/>
        </w:rPr>
        <w:t>Трачук Т. В. Формування у здобувачів освіти дослідницьких умінь при вивченні математики в новій українській школі</w:t>
      </w:r>
      <w:r>
        <w:rPr>
          <w:rStyle w:val="fontstyle01"/>
          <w:rFonts w:ascii="Times New Roman" w:hAnsi="Times New Roman"/>
        </w:rPr>
        <w:t>.</w:t>
      </w:r>
      <w:r w:rsidRPr="00C61E49">
        <w:rPr>
          <w:rStyle w:val="fontstyle01"/>
          <w:rFonts w:ascii="Times New Roman" w:hAnsi="Times New Roman"/>
        </w:rPr>
        <w:t xml:space="preserve"> </w:t>
      </w:r>
      <w:hyperlink r:id="rId27" w:history="1">
        <w:r w:rsidRPr="00C61E49">
          <w:rPr>
            <w:rStyle w:val="fontstyle01"/>
            <w:rFonts w:ascii="Times New Roman" w:hAnsi="Times New Roman"/>
          </w:rPr>
          <w:t>Орієнтири національної освіти в умовах сьогодення</w:t>
        </w:r>
      </w:hyperlink>
      <w:r w:rsidRPr="00C61E49">
        <w:rPr>
          <w:rStyle w:val="fontstyle01"/>
          <w:rFonts w:ascii="Times New Roman" w:hAnsi="Times New Roman"/>
        </w:rPr>
        <w:t>: зб. матеріалів доповідей (статей, тез) учасників Всеукр. науково практичної конф. (м. Луцьк, 16 травня 2025 р.). Луцьк</w:t>
      </w:r>
      <w:r>
        <w:rPr>
          <w:rStyle w:val="fontstyle01"/>
          <w:rFonts w:ascii="Times New Roman" w:hAnsi="Times New Roman"/>
        </w:rPr>
        <w:t>:</w:t>
      </w:r>
      <w:r w:rsidRPr="00C61E49">
        <w:rPr>
          <w:rStyle w:val="fontstyle01"/>
          <w:rFonts w:ascii="Times New Roman" w:hAnsi="Times New Roman"/>
        </w:rPr>
        <w:t xml:space="preserve"> ВІППО, 2025. С. 183-189. </w:t>
      </w:r>
      <w:bookmarkStart w:id="1" w:name="_Hlk215708521"/>
      <w:r w:rsidRPr="00C61E49">
        <w:rPr>
          <w:rStyle w:val="fontstyle01"/>
          <w:rFonts w:ascii="Times New Roman" w:hAnsi="Times New Roman"/>
          <w:lang w:val="pl-PL"/>
        </w:rPr>
        <w:t>URL</w:t>
      </w:r>
      <w:r w:rsidRPr="00C61E49">
        <w:rPr>
          <w:rStyle w:val="fontstyle01"/>
          <w:rFonts w:ascii="Times New Roman" w:hAnsi="Times New Roman"/>
        </w:rPr>
        <w:t xml:space="preserve">: </w:t>
      </w:r>
      <w:bookmarkEnd w:id="1"/>
      <w:r w:rsidRPr="00C61E49">
        <w:rPr>
          <w:rStyle w:val="fontstyle01"/>
          <w:rFonts w:ascii="Times New Roman" w:hAnsi="Times New Roman"/>
          <w:color w:val="0070C0"/>
          <w:lang w:val="pl-PL"/>
        </w:rPr>
        <w:fldChar w:fldCharType="begin"/>
      </w:r>
      <w:r w:rsidRPr="00C61E49">
        <w:rPr>
          <w:rStyle w:val="fontstyle01"/>
          <w:rFonts w:ascii="Times New Roman" w:hAnsi="Times New Roman"/>
          <w:color w:val="0070C0"/>
        </w:rPr>
        <w:instrText xml:space="preserve"> </w:instrText>
      </w:r>
      <w:r w:rsidRPr="00C61E49">
        <w:rPr>
          <w:rStyle w:val="fontstyle01"/>
          <w:rFonts w:ascii="Times New Roman" w:hAnsi="Times New Roman"/>
          <w:color w:val="0070C0"/>
          <w:lang w:val="pl-PL"/>
        </w:rPr>
        <w:instrText>HYPERLINK</w:instrText>
      </w:r>
      <w:r w:rsidRPr="00C61E49">
        <w:rPr>
          <w:rStyle w:val="fontstyle01"/>
          <w:rFonts w:ascii="Times New Roman" w:hAnsi="Times New Roman"/>
          <w:color w:val="0070C0"/>
        </w:rPr>
        <w:instrText xml:space="preserve"> "</w:instrText>
      </w:r>
      <w:r w:rsidRPr="00C61E49">
        <w:rPr>
          <w:rStyle w:val="fontstyle01"/>
          <w:rFonts w:ascii="Times New Roman" w:hAnsi="Times New Roman"/>
          <w:color w:val="0070C0"/>
          <w:lang w:val="pl-PL"/>
        </w:rPr>
        <w:instrText>https</w:instrText>
      </w:r>
      <w:r w:rsidRPr="00C61E49">
        <w:rPr>
          <w:rStyle w:val="fontstyle01"/>
          <w:rFonts w:ascii="Times New Roman" w:hAnsi="Times New Roman"/>
          <w:color w:val="0070C0"/>
        </w:rPr>
        <w:instrText>://</w:instrText>
      </w:r>
      <w:r w:rsidRPr="00C61E49">
        <w:rPr>
          <w:rStyle w:val="fontstyle01"/>
          <w:rFonts w:ascii="Times New Roman" w:hAnsi="Times New Roman"/>
          <w:color w:val="0070C0"/>
          <w:lang w:val="pl-PL"/>
        </w:rPr>
        <w:instrText>vippo</w:instrText>
      </w:r>
      <w:r w:rsidRPr="00C61E49">
        <w:rPr>
          <w:rStyle w:val="fontstyle01"/>
          <w:rFonts w:ascii="Times New Roman" w:hAnsi="Times New Roman"/>
          <w:color w:val="0070C0"/>
        </w:rPr>
        <w:instrText>.</w:instrText>
      </w:r>
      <w:r w:rsidRPr="00C61E49">
        <w:rPr>
          <w:rStyle w:val="fontstyle01"/>
          <w:rFonts w:ascii="Times New Roman" w:hAnsi="Times New Roman"/>
          <w:color w:val="0070C0"/>
          <w:lang w:val="pl-PL"/>
        </w:rPr>
        <w:instrText>org</w:instrText>
      </w:r>
      <w:r w:rsidRPr="00C61E49">
        <w:rPr>
          <w:rStyle w:val="fontstyle01"/>
          <w:rFonts w:ascii="Times New Roman" w:hAnsi="Times New Roman"/>
          <w:color w:val="0070C0"/>
        </w:rPr>
        <w:instrText>.</w:instrText>
      </w:r>
      <w:r w:rsidRPr="00C61E49">
        <w:rPr>
          <w:rStyle w:val="fontstyle01"/>
          <w:rFonts w:ascii="Times New Roman" w:hAnsi="Times New Roman"/>
          <w:color w:val="0070C0"/>
          <w:lang w:val="pl-PL"/>
        </w:rPr>
        <w:instrText>ua</w:instrText>
      </w:r>
      <w:r w:rsidRPr="00C61E49">
        <w:rPr>
          <w:rStyle w:val="fontstyle01"/>
          <w:rFonts w:ascii="Times New Roman" w:hAnsi="Times New Roman"/>
          <w:color w:val="0070C0"/>
        </w:rPr>
        <w:instrText>/</w:instrText>
      </w:r>
      <w:r w:rsidRPr="00C61E49">
        <w:rPr>
          <w:rStyle w:val="fontstyle01"/>
          <w:rFonts w:ascii="Times New Roman" w:hAnsi="Times New Roman"/>
          <w:color w:val="0070C0"/>
          <w:lang w:val="pl-PL"/>
        </w:rPr>
        <w:instrText>files</w:instrText>
      </w:r>
      <w:r w:rsidRPr="00C61E49">
        <w:rPr>
          <w:rStyle w:val="fontstyle01"/>
          <w:rFonts w:ascii="Times New Roman" w:hAnsi="Times New Roman"/>
          <w:color w:val="0070C0"/>
        </w:rPr>
        <w:instrText>/</w:instrText>
      </w:r>
      <w:r w:rsidRPr="00C61E49">
        <w:rPr>
          <w:rStyle w:val="fontstyle01"/>
          <w:rFonts w:ascii="Times New Roman" w:hAnsi="Times New Roman"/>
          <w:color w:val="0070C0"/>
          <w:lang w:val="pl-PL"/>
        </w:rPr>
        <w:instrText>conference</w:instrText>
      </w:r>
      <w:r w:rsidRPr="00C61E49">
        <w:rPr>
          <w:rStyle w:val="fontstyle01"/>
          <w:rFonts w:ascii="Times New Roman" w:hAnsi="Times New Roman"/>
          <w:color w:val="0070C0"/>
        </w:rPr>
        <w:instrText>/--2025-1750253365839152.</w:instrText>
      </w:r>
      <w:r w:rsidRPr="00C61E49">
        <w:rPr>
          <w:rStyle w:val="fontstyle01"/>
          <w:rFonts w:ascii="Times New Roman" w:hAnsi="Times New Roman"/>
          <w:color w:val="0070C0"/>
          <w:lang w:val="pl-PL"/>
        </w:rPr>
        <w:instrText>pdf</w:instrText>
      </w:r>
      <w:r w:rsidRPr="00C61E49">
        <w:rPr>
          <w:rStyle w:val="fontstyle01"/>
          <w:rFonts w:ascii="Times New Roman" w:hAnsi="Times New Roman"/>
          <w:color w:val="0070C0"/>
        </w:rPr>
        <w:instrText xml:space="preserve">" </w:instrText>
      </w:r>
      <w:r w:rsidRPr="00C61E49">
        <w:rPr>
          <w:rStyle w:val="fontstyle01"/>
          <w:rFonts w:ascii="Times New Roman" w:hAnsi="Times New Roman"/>
          <w:color w:val="0070C0"/>
          <w:lang w:val="pl-PL"/>
        </w:rPr>
        <w:fldChar w:fldCharType="separate"/>
      </w:r>
      <w:r w:rsidRPr="00C61E49">
        <w:rPr>
          <w:rStyle w:val="a4"/>
          <w:rFonts w:ascii="Times New Roman" w:hAnsi="Times New Roman"/>
          <w:color w:val="0070C0"/>
          <w:sz w:val="24"/>
          <w:szCs w:val="24"/>
          <w:lang w:val="pl-PL"/>
        </w:rPr>
        <w:t>https</w:t>
      </w:r>
      <w:r w:rsidRPr="00C61E49">
        <w:rPr>
          <w:rStyle w:val="a4"/>
          <w:rFonts w:ascii="Times New Roman" w:hAnsi="Times New Roman"/>
          <w:color w:val="0070C0"/>
          <w:sz w:val="24"/>
          <w:szCs w:val="24"/>
        </w:rPr>
        <w:t>://</w:t>
      </w:r>
      <w:r w:rsidRPr="00C61E49">
        <w:rPr>
          <w:rStyle w:val="a4"/>
          <w:rFonts w:ascii="Times New Roman" w:hAnsi="Times New Roman"/>
          <w:color w:val="0070C0"/>
          <w:sz w:val="24"/>
          <w:szCs w:val="24"/>
          <w:lang w:val="pl-PL"/>
        </w:rPr>
        <w:t>vippo</w:t>
      </w:r>
      <w:r w:rsidRPr="00C61E49">
        <w:rPr>
          <w:rStyle w:val="a4"/>
          <w:rFonts w:ascii="Times New Roman" w:hAnsi="Times New Roman"/>
          <w:color w:val="0070C0"/>
          <w:sz w:val="24"/>
          <w:szCs w:val="24"/>
        </w:rPr>
        <w:t>.</w:t>
      </w:r>
      <w:r w:rsidRPr="00C61E49">
        <w:rPr>
          <w:rStyle w:val="a4"/>
          <w:rFonts w:ascii="Times New Roman" w:hAnsi="Times New Roman"/>
          <w:color w:val="0070C0"/>
          <w:sz w:val="24"/>
          <w:szCs w:val="24"/>
          <w:lang w:val="pl-PL"/>
        </w:rPr>
        <w:t>org</w:t>
      </w:r>
      <w:r w:rsidRPr="00C61E49">
        <w:rPr>
          <w:rStyle w:val="a4"/>
          <w:rFonts w:ascii="Times New Roman" w:hAnsi="Times New Roman"/>
          <w:color w:val="0070C0"/>
          <w:sz w:val="24"/>
          <w:szCs w:val="24"/>
        </w:rPr>
        <w:t>.</w:t>
      </w:r>
      <w:r w:rsidRPr="00C61E49">
        <w:rPr>
          <w:rStyle w:val="a4"/>
          <w:rFonts w:ascii="Times New Roman" w:hAnsi="Times New Roman"/>
          <w:color w:val="0070C0"/>
          <w:sz w:val="24"/>
          <w:szCs w:val="24"/>
          <w:lang w:val="pl-PL"/>
        </w:rPr>
        <w:t>ua</w:t>
      </w:r>
      <w:r w:rsidRPr="00C61E49">
        <w:rPr>
          <w:rStyle w:val="a4"/>
          <w:rFonts w:ascii="Times New Roman" w:hAnsi="Times New Roman"/>
          <w:color w:val="0070C0"/>
          <w:sz w:val="24"/>
          <w:szCs w:val="24"/>
        </w:rPr>
        <w:t>/</w:t>
      </w:r>
      <w:r w:rsidRPr="00C61E49">
        <w:rPr>
          <w:rStyle w:val="a4"/>
          <w:rFonts w:ascii="Times New Roman" w:hAnsi="Times New Roman"/>
          <w:color w:val="0070C0"/>
          <w:sz w:val="24"/>
          <w:szCs w:val="24"/>
          <w:lang w:val="pl-PL"/>
        </w:rPr>
        <w:t>files</w:t>
      </w:r>
      <w:r w:rsidRPr="00C61E49">
        <w:rPr>
          <w:rStyle w:val="a4"/>
          <w:rFonts w:ascii="Times New Roman" w:hAnsi="Times New Roman"/>
          <w:color w:val="0070C0"/>
          <w:sz w:val="24"/>
          <w:szCs w:val="24"/>
        </w:rPr>
        <w:t>/</w:t>
      </w:r>
      <w:r w:rsidRPr="00C61E49">
        <w:rPr>
          <w:rStyle w:val="a4"/>
          <w:rFonts w:ascii="Times New Roman" w:hAnsi="Times New Roman"/>
          <w:color w:val="0070C0"/>
          <w:sz w:val="24"/>
          <w:szCs w:val="24"/>
          <w:lang w:val="pl-PL"/>
        </w:rPr>
        <w:t>conference</w:t>
      </w:r>
      <w:r w:rsidRPr="00C61E49">
        <w:rPr>
          <w:rStyle w:val="a4"/>
          <w:rFonts w:ascii="Times New Roman" w:hAnsi="Times New Roman"/>
          <w:color w:val="0070C0"/>
          <w:sz w:val="24"/>
          <w:szCs w:val="24"/>
        </w:rPr>
        <w:t>/--2025-1750253365839152.</w:t>
      </w:r>
      <w:r w:rsidRPr="00C61E49">
        <w:rPr>
          <w:rStyle w:val="a4"/>
          <w:rFonts w:ascii="Times New Roman" w:hAnsi="Times New Roman"/>
          <w:color w:val="0070C0"/>
          <w:sz w:val="24"/>
          <w:szCs w:val="24"/>
          <w:lang w:val="pl-PL"/>
        </w:rPr>
        <w:t>pdf</w:t>
      </w:r>
      <w:r w:rsidRPr="00C61E49">
        <w:rPr>
          <w:rStyle w:val="fontstyle01"/>
          <w:rFonts w:ascii="Times New Roman" w:hAnsi="Times New Roman"/>
          <w:color w:val="0070C0"/>
          <w:lang w:val="pl-PL"/>
        </w:rPr>
        <w:fldChar w:fldCharType="end"/>
      </w:r>
      <w:r w:rsidRPr="00C61E49">
        <w:rPr>
          <w:rStyle w:val="fontstyle01"/>
          <w:rFonts w:ascii="Times New Roman" w:hAnsi="Times New Roman"/>
          <w:color w:val="0070C0"/>
        </w:rPr>
        <w:t xml:space="preserve"> </w:t>
      </w:r>
    </w:p>
    <w:p w14:paraId="40909792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70C0"/>
          <w:sz w:val="24"/>
          <w:szCs w:val="24"/>
          <w:lang w:val="pl-PL"/>
        </w:rPr>
      </w:pPr>
      <w:r w:rsidRPr="00C61E49">
        <w:rPr>
          <w:rFonts w:ascii="Times New Roman" w:hAnsi="Times New Roman"/>
          <w:sz w:val="24"/>
          <w:szCs w:val="24"/>
        </w:rPr>
        <w:t>Бушев Д. М., Федуник-Яремчук О. В., Трачук Т. В. Розв’язування однорідних функціональних рівнянь. Освіта. Тези доповідей. XIV Міжнародна науково-практична конференція 13 червня - 15 червня 2025 р., Луцьк-Світязь. Луцьк, 2025. С. </w:t>
      </w:r>
      <w:r w:rsidRPr="00C61E49">
        <w:rPr>
          <w:rFonts w:ascii="Times New Roman" w:hAnsi="Times New Roman"/>
          <w:sz w:val="24"/>
          <w:szCs w:val="24"/>
          <w:lang w:val="pl-PL"/>
        </w:rPr>
        <w:t>31-33.</w:t>
      </w:r>
      <w:r w:rsidRPr="00C61E49">
        <w:rPr>
          <w:rFonts w:ascii="Times New Roman" w:hAnsi="Times New Roman"/>
          <w:sz w:val="24"/>
          <w:szCs w:val="24"/>
        </w:rPr>
        <w:t xml:space="preserve"> </w:t>
      </w:r>
      <w:bookmarkStart w:id="2" w:name="_Hlk215708615"/>
      <w:r w:rsidRPr="00C61E49">
        <w:rPr>
          <w:rFonts w:ascii="Times New Roman" w:hAnsi="Times New Roman"/>
          <w:sz w:val="24"/>
          <w:szCs w:val="24"/>
          <w:lang w:val="pl-PL"/>
        </w:rPr>
        <w:t>URL:</w:t>
      </w:r>
      <w:bookmarkEnd w:id="2"/>
      <w:r w:rsidRPr="00C61E49">
        <w:rPr>
          <w:rFonts w:ascii="Times New Roman" w:hAnsi="Times New Roman"/>
          <w:sz w:val="24"/>
          <w:szCs w:val="24"/>
          <w:lang w:val="pl-PL"/>
        </w:rPr>
        <w:t xml:space="preserve"> </w:t>
      </w:r>
      <w:hyperlink r:id="rId28" w:history="1">
        <w:r w:rsidRPr="00C61E49">
          <w:rPr>
            <w:rStyle w:val="a4"/>
            <w:rFonts w:ascii="Times New Roman" w:hAnsi="Times New Roman"/>
            <w:color w:val="0070C0"/>
            <w:sz w:val="24"/>
            <w:szCs w:val="24"/>
            <w:lang w:val="pl-PL"/>
          </w:rPr>
          <w:t>https://drive.google.com/file/d/1MySOfwv5zQGJp6DHI48uQPv0hKlYgjqu/view?usp=sharing</w:t>
        </w:r>
      </w:hyperlink>
    </w:p>
    <w:p w14:paraId="061395F5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70C0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 xml:space="preserve">Диня О.І., Трачук Т. В., Падалко Н. Й. Методи активізації творчої діяльності учнів при розв’язуванні задач з геометрії.  Математика. Інформаційні технології. Освіта. Тези доповідей. XIV Міжнародна науково-практична конференція 13 червня - 15 червня 2025 р., Луцьк-Світязь. Луцьк, 2025. С. 186-189. </w:t>
      </w:r>
      <w:r w:rsidRPr="00C61E49">
        <w:rPr>
          <w:rFonts w:ascii="Times New Roman" w:hAnsi="Times New Roman"/>
          <w:sz w:val="24"/>
          <w:szCs w:val="24"/>
          <w:lang w:val="pl-PL"/>
        </w:rPr>
        <w:t>URL</w:t>
      </w:r>
      <w:r w:rsidRPr="00C61E49">
        <w:rPr>
          <w:rFonts w:ascii="Times New Roman" w:hAnsi="Times New Roman"/>
          <w:sz w:val="24"/>
          <w:szCs w:val="24"/>
        </w:rPr>
        <w:t xml:space="preserve">: </w:t>
      </w:r>
      <w:hyperlink r:id="rId29" w:history="1">
        <w:r w:rsidRPr="00C61E49">
          <w:rPr>
            <w:rStyle w:val="a4"/>
            <w:rFonts w:ascii="Times New Roman" w:hAnsi="Times New Roman"/>
            <w:color w:val="0070C0"/>
            <w:sz w:val="24"/>
            <w:szCs w:val="24"/>
          </w:rPr>
          <w:t>https://drive.google.com/file/d/1MySOfwv5zQGJp6DHI48uQPv0hKlYgjqu/view?usp=sharing</w:t>
        </w:r>
      </w:hyperlink>
    </w:p>
    <w:p w14:paraId="386C8A48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" w:name="_Hlk215679663"/>
      <w:r w:rsidRPr="00C61E49">
        <w:rPr>
          <w:rFonts w:ascii="Times New Roman" w:hAnsi="Times New Roman"/>
          <w:sz w:val="24"/>
          <w:szCs w:val="24"/>
        </w:rPr>
        <w:t>Технології реалізації індивідуальної освітньої траєкторії педагогів у відкритому середовищі післядипломної освіти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метод. рек. / авт. кол.: Н. В. Кінах, О. П. Муляр, М. О. Сташенко, Трачук Т. В. та ін.; уклад. Н. О. Рубльова. Луцьк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Волиньполіграф, 2025. 60 с.</w:t>
      </w:r>
    </w:p>
    <w:bookmarkEnd w:id="3"/>
    <w:p w14:paraId="3701C16D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70C0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>Трачук Т. В., Мельничук Т. Л. Технологічна карта уроку як результат продуктивної педагогічної діяльності вчителя нової української школи</w:t>
      </w:r>
      <w:r>
        <w:rPr>
          <w:rFonts w:ascii="Times New Roman" w:hAnsi="Times New Roman"/>
          <w:sz w:val="24"/>
          <w:szCs w:val="24"/>
        </w:rPr>
        <w:t>.</w:t>
      </w:r>
      <w:r w:rsidRPr="00C61E49">
        <w:rPr>
          <w:rFonts w:ascii="Times New Roman" w:hAnsi="Times New Roman"/>
          <w:sz w:val="24"/>
          <w:szCs w:val="24"/>
        </w:rPr>
        <w:t xml:space="preserve"> </w:t>
      </w:r>
      <w:r w:rsidRPr="00C61E49">
        <w:rPr>
          <w:rStyle w:val="fontstyle01"/>
          <w:rFonts w:ascii="Times New Roman" w:hAnsi="Times New Roman"/>
        </w:rPr>
        <w:t>Професійна компетентність педагога: теорія, методика, практика: зб. матеріалів доповідей (статей, тез) учасників Інтернет-конференції (м. Луцьк, 11 листопада 2025 р.). Луцьк</w:t>
      </w:r>
      <w:r>
        <w:rPr>
          <w:rStyle w:val="fontstyle01"/>
          <w:rFonts w:ascii="Times New Roman" w:hAnsi="Times New Roman"/>
        </w:rPr>
        <w:t>:</w:t>
      </w:r>
      <w:r w:rsidRPr="00C61E49">
        <w:rPr>
          <w:rStyle w:val="fontstyle01"/>
          <w:rFonts w:ascii="Times New Roman" w:hAnsi="Times New Roman"/>
        </w:rPr>
        <w:t xml:space="preserve"> ВІППО, 2025. (</w:t>
      </w:r>
      <w:r w:rsidRPr="00C61E49">
        <w:rPr>
          <w:rStyle w:val="fontstyle01"/>
          <w:rFonts w:ascii="Times New Roman" w:hAnsi="Times New Roman"/>
          <w:lang w:val="ru-RU"/>
        </w:rPr>
        <w:t>подано до друку</w:t>
      </w:r>
      <w:r w:rsidRPr="00C61E49">
        <w:rPr>
          <w:rStyle w:val="fontstyle01"/>
          <w:rFonts w:ascii="Times New Roman" w:hAnsi="Times New Roman"/>
        </w:rPr>
        <w:t>)</w:t>
      </w:r>
      <w:r w:rsidRPr="00C61E49">
        <w:rPr>
          <w:rStyle w:val="fontstyle01"/>
          <w:rFonts w:ascii="Times New Roman" w:hAnsi="Times New Roman"/>
          <w:lang w:val="ru-RU"/>
        </w:rPr>
        <w:t xml:space="preserve">. </w:t>
      </w:r>
      <w:r w:rsidRPr="00C61E49">
        <w:rPr>
          <w:rFonts w:ascii="Times New Roman" w:hAnsi="Times New Roman"/>
          <w:sz w:val="24"/>
          <w:szCs w:val="24"/>
        </w:rPr>
        <w:t>URL: </w:t>
      </w:r>
      <w:hyperlink r:id="rId30" w:tgtFrame="_blank" w:history="1">
        <w:r w:rsidRPr="00C61E49">
          <w:rPr>
            <w:rStyle w:val="a4"/>
            <w:rFonts w:ascii="Times New Roman" w:hAnsi="Times New Roman"/>
            <w:color w:val="0070C0"/>
            <w:sz w:val="24"/>
            <w:szCs w:val="24"/>
          </w:rPr>
          <w:t>https://sites.google.co</w:t>
        </w:r>
        <w:r w:rsidRPr="00C61E49">
          <w:rPr>
            <w:rStyle w:val="a4"/>
            <w:rFonts w:ascii="Times New Roman" w:hAnsi="Times New Roman"/>
            <w:color w:val="0070C0"/>
            <w:sz w:val="24"/>
            <w:szCs w:val="24"/>
          </w:rPr>
          <w:t>m</w:t>
        </w:r>
        <w:r w:rsidRPr="00C61E49">
          <w:rPr>
            <w:rStyle w:val="a4"/>
            <w:rFonts w:ascii="Times New Roman" w:hAnsi="Times New Roman"/>
            <w:color w:val="0070C0"/>
            <w:sz w:val="24"/>
            <w:szCs w:val="24"/>
          </w:rPr>
          <w:t>/vippo.org.ua/conference/%D0%BC%D0%BE%D0%B4%D0%B5%D1%80%D0%B0%D1%82%D0%BE%D1%80%D0%B8</w:t>
        </w:r>
      </w:hyperlink>
    </w:p>
    <w:p w14:paraId="59664132" w14:textId="77777777" w:rsidR="008410A1" w:rsidRPr="00C61E49" w:rsidRDefault="008410A1" w:rsidP="008410A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lastRenderedPageBreak/>
        <w:t>Трачук Т. В. Розбудова професійних компетентностей вчителя математики нової української школи</w:t>
      </w:r>
      <w:r>
        <w:rPr>
          <w:rFonts w:ascii="Times New Roman" w:hAnsi="Times New Roman"/>
          <w:sz w:val="24"/>
          <w:szCs w:val="24"/>
        </w:rPr>
        <w:t>.</w:t>
      </w:r>
      <w:r w:rsidRPr="00C61E49">
        <w:rPr>
          <w:rFonts w:ascii="Times New Roman" w:hAnsi="Times New Roman"/>
          <w:sz w:val="24"/>
          <w:szCs w:val="24"/>
        </w:rPr>
        <w:t xml:space="preserve"> Управління  якістю освіти в контексті формули НУШ: </w:t>
      </w:r>
      <w:r w:rsidRPr="00C61E49">
        <w:rPr>
          <w:rStyle w:val="fontstyle01"/>
          <w:rFonts w:ascii="Times New Roman" w:hAnsi="Times New Roman"/>
        </w:rPr>
        <w:t xml:space="preserve"> зб. матеріалів доповідей (статей, тез) учасників Всеукр. науково практичної конф. (м. Луцьк, 27 листопада 2025 р.). Луцьк</w:t>
      </w:r>
      <w:r>
        <w:rPr>
          <w:rStyle w:val="fontstyle01"/>
          <w:rFonts w:ascii="Times New Roman" w:hAnsi="Times New Roman"/>
        </w:rPr>
        <w:t>:</w:t>
      </w:r>
      <w:r w:rsidRPr="00C61E49">
        <w:rPr>
          <w:rStyle w:val="fontstyle01"/>
          <w:rFonts w:ascii="Times New Roman" w:hAnsi="Times New Roman"/>
        </w:rPr>
        <w:t xml:space="preserve"> ВІППО, 2025.</w:t>
      </w:r>
      <w:r w:rsidRPr="00C61E49">
        <w:rPr>
          <w:rFonts w:ascii="Times New Roman" w:hAnsi="Times New Roman"/>
          <w:sz w:val="24"/>
          <w:szCs w:val="24"/>
        </w:rPr>
        <w:t> </w:t>
      </w:r>
      <w:r w:rsidRPr="00C61E49">
        <w:rPr>
          <w:rStyle w:val="fontstyle01"/>
          <w:rFonts w:ascii="Times New Roman" w:hAnsi="Times New Roman"/>
        </w:rPr>
        <w:t xml:space="preserve">С. 100-105. </w:t>
      </w:r>
      <w:r w:rsidRPr="00C61E49">
        <w:rPr>
          <w:rFonts w:ascii="Times New Roman" w:hAnsi="Times New Roman"/>
          <w:sz w:val="24"/>
          <w:szCs w:val="24"/>
        </w:rPr>
        <w:t>URL: </w:t>
      </w:r>
      <w:hyperlink r:id="rId31" w:tgtFrame="_blank" w:history="1">
        <w:r w:rsidRPr="00C61E49">
          <w:rPr>
            <w:rStyle w:val="a4"/>
            <w:rFonts w:ascii="Times New Roman" w:hAnsi="Times New Roman"/>
            <w:color w:val="0070C0"/>
            <w:sz w:val="24"/>
            <w:szCs w:val="24"/>
            <w:shd w:val="clear" w:color="auto" w:fill="FFFFFF"/>
          </w:rPr>
          <w:t>https://vippo.org.ua/files/conference/--2025-1764267353978750.pdf</w:t>
        </w:r>
      </w:hyperlink>
    </w:p>
    <w:p w14:paraId="42E009C2" w14:textId="77777777" w:rsidR="008410A1" w:rsidRPr="00C61E49" w:rsidRDefault="008410A1" w:rsidP="008410A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>Сташенко М. О., Трачук Т. В. До дискурсу застосовності математики у фізиці.</w:t>
      </w:r>
      <w:r w:rsidRPr="00C61E4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61E49">
        <w:rPr>
          <w:rFonts w:ascii="Times New Roman" w:hAnsi="Times New Roman"/>
          <w:sz w:val="24"/>
          <w:szCs w:val="24"/>
        </w:rPr>
        <w:t>Педагогічний пошук, 2025, № 4 (128). С. 53-56.</w:t>
      </w:r>
    </w:p>
    <w:p w14:paraId="27E33537" w14:textId="77777777" w:rsidR="008410A1" w:rsidRPr="00C61E49" w:rsidRDefault="008410A1" w:rsidP="008410A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>Технології реалізації індивідуальної освітньої траєкторії педагогів у відкритому середовищі післядипломної освіти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метод. рек. / авт. кол.: Н. В. Кінах, О. П. Муляр, М. О. Сташенко, Трачук Т. В. та ін.; уклад. Н. О. Рубльова. Луцьк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Волиньполіграф, 2025. 60 с.</w:t>
      </w:r>
    </w:p>
    <w:p w14:paraId="527D3B5F" w14:textId="77777777" w:rsidR="008410A1" w:rsidRPr="00C61E49" w:rsidRDefault="008410A1" w:rsidP="008410A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 xml:space="preserve">Савош В.О., Кобель Г.П., Головіна Н.А., Муляр В.П., Тематичне ФІН-моделювання у процесі розвʼязування експериментальних задач з фізики. </w:t>
      </w:r>
      <w:r w:rsidRPr="002136A8">
        <w:rPr>
          <w:rFonts w:ascii="Times New Roman" w:hAnsi="Times New Roman"/>
          <w:i/>
          <w:sz w:val="24"/>
          <w:szCs w:val="24"/>
        </w:rPr>
        <w:t xml:space="preserve">Актуальні питання у сучасній науці. Серія «Педагогіка». </w:t>
      </w:r>
      <w:r w:rsidRPr="00C61E49">
        <w:rPr>
          <w:rFonts w:ascii="Times New Roman" w:hAnsi="Times New Roman"/>
          <w:sz w:val="24"/>
          <w:szCs w:val="24"/>
        </w:rPr>
        <w:t>2025. № 8(38). С. 1419–1428.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1E49">
        <w:rPr>
          <w:rFonts w:ascii="Times New Roman" w:hAnsi="Times New Roman"/>
          <w:bCs/>
          <w:iCs/>
        </w:rPr>
        <w:t xml:space="preserve">DOI: </w:t>
      </w:r>
      <w:hyperlink r:id="rId32" w:history="1">
        <w:r w:rsidRPr="00C61E49">
          <w:rPr>
            <w:rStyle w:val="a4"/>
            <w:rFonts w:ascii="Times New Roman" w:hAnsi="Times New Roman"/>
            <w:bCs/>
            <w:iCs/>
          </w:rPr>
          <w:t>https://doi.org/10.52058/2786-6300-2025-8(38)-1419-1428</w:t>
        </w:r>
      </w:hyperlink>
    </w:p>
    <w:p w14:paraId="295B94CA" w14:textId="77777777" w:rsidR="008410A1" w:rsidRPr="002136A8" w:rsidRDefault="008410A1" w:rsidP="008410A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36A8">
        <w:rPr>
          <w:rFonts w:ascii="Times New Roman" w:hAnsi="Times New Roman"/>
          <w:sz w:val="24"/>
          <w:szCs w:val="24"/>
        </w:rPr>
        <w:t xml:space="preserve">Кобель Г.П., Головіна Н.А., Гузачов Д.М., Савош, В.О. Розвиток уявлень про атмосферу Землі у здобувачів освіти. </w:t>
      </w:r>
      <w:r w:rsidRPr="002136A8">
        <w:rPr>
          <w:rFonts w:ascii="Times New Roman" w:hAnsi="Times New Roman"/>
          <w:i/>
          <w:sz w:val="24"/>
          <w:szCs w:val="24"/>
        </w:rPr>
        <w:t>Актуальні питання у сучасній науці. Серія «Педагогіка»</w:t>
      </w:r>
      <w:r w:rsidRPr="002136A8">
        <w:rPr>
          <w:rFonts w:ascii="Times New Roman" w:hAnsi="Times New Roman"/>
          <w:sz w:val="24"/>
          <w:szCs w:val="24"/>
        </w:rPr>
        <w:t xml:space="preserve">. 2025. № 7(37). С. 925–936. </w:t>
      </w:r>
      <w:r w:rsidRPr="002136A8">
        <w:rPr>
          <w:rFonts w:ascii="Times New Roman" w:hAnsi="Times New Roman"/>
          <w:bCs/>
          <w:iCs/>
          <w:sz w:val="24"/>
          <w:szCs w:val="24"/>
        </w:rPr>
        <w:t xml:space="preserve">DOI: </w:t>
      </w:r>
      <w:hyperlink r:id="rId33" w:history="1">
        <w:r w:rsidRPr="002136A8">
          <w:rPr>
            <w:rStyle w:val="a4"/>
            <w:rFonts w:ascii="Times New Roman" w:hAnsi="Times New Roman"/>
            <w:color w:val="0070C0"/>
            <w:sz w:val="24"/>
            <w:szCs w:val="24"/>
          </w:rPr>
          <w:t>https://doi.org/10.52058/2786-6300-2025-7(37)-925-936</w:t>
        </w:r>
      </w:hyperlink>
      <w:r w:rsidRPr="002136A8">
        <w:rPr>
          <w:rFonts w:ascii="Times New Roman" w:hAnsi="Times New Roman"/>
          <w:color w:val="0070C0"/>
          <w:sz w:val="24"/>
          <w:szCs w:val="24"/>
        </w:rPr>
        <w:t xml:space="preserve"> </w:t>
      </w:r>
    </w:p>
    <w:p w14:paraId="3967C4BA" w14:textId="77777777" w:rsidR="008410A1" w:rsidRPr="002136A8" w:rsidRDefault="008410A1" w:rsidP="008410A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36A8">
        <w:rPr>
          <w:rFonts w:ascii="Times New Roman" w:hAnsi="Times New Roman"/>
          <w:sz w:val="24"/>
          <w:szCs w:val="24"/>
          <w:shd w:val="clear" w:color="auto" w:fill="FFFFFF"/>
        </w:rPr>
        <w:t xml:space="preserve">Кобель,  Г.,  Головіна,  Н.,  Савош,  В.,  Мирончук,  Г.  Експериментальні задачі в структурі практичних занять університетського курсу фізики. </w:t>
      </w:r>
      <w:r w:rsidRPr="002136A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Фізика та освітні технології</w:t>
      </w:r>
      <w:r w:rsidRPr="002136A8">
        <w:rPr>
          <w:rFonts w:ascii="Times New Roman" w:hAnsi="Times New Roman"/>
          <w:sz w:val="24"/>
          <w:szCs w:val="24"/>
          <w:shd w:val="clear" w:color="auto" w:fill="FFFFFF"/>
        </w:rPr>
        <w:t xml:space="preserve">. 2025. № 1. С. 47–54. </w:t>
      </w:r>
      <w:r w:rsidRPr="002136A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DOI</w:t>
      </w:r>
      <w:r w:rsidRPr="002136A8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hyperlink r:id="rId34" w:history="1">
        <w:r w:rsidRPr="002136A8">
          <w:rPr>
            <w:rStyle w:val="a4"/>
            <w:rFonts w:ascii="Times New Roman" w:hAnsi="Times New Roman"/>
            <w:color w:val="0070C0"/>
            <w:sz w:val="24"/>
            <w:szCs w:val="24"/>
            <w:shd w:val="clear" w:color="auto" w:fill="FFFFFF"/>
          </w:rPr>
          <w:t>https://doi.org/10.32782/pet-2025-1-6</w:t>
        </w:r>
      </w:hyperlink>
    </w:p>
    <w:p w14:paraId="5CF2E803" w14:textId="77777777" w:rsidR="008410A1" w:rsidRPr="002136A8" w:rsidRDefault="008410A1" w:rsidP="008410A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36A8">
        <w:rPr>
          <w:rFonts w:ascii="Times New Roman" w:hAnsi="Times New Roman"/>
          <w:sz w:val="24"/>
          <w:szCs w:val="24"/>
        </w:rPr>
        <w:t xml:space="preserve">Муляр В., Мирончук Г., Савош В., Яцюк С. Інтерактивні платформи у процесі навчання фізики в закладах загальної середньої освіти. </w:t>
      </w:r>
      <w:r w:rsidRPr="002136A8">
        <w:rPr>
          <w:rFonts w:ascii="Times New Roman" w:hAnsi="Times New Roman"/>
          <w:i/>
          <w:sz w:val="24"/>
          <w:szCs w:val="24"/>
        </w:rPr>
        <w:t xml:space="preserve">Нова педагогічна думка. </w:t>
      </w:r>
      <w:r w:rsidRPr="002136A8">
        <w:rPr>
          <w:rFonts w:ascii="Times New Roman" w:hAnsi="Times New Roman"/>
          <w:sz w:val="24"/>
          <w:szCs w:val="24"/>
        </w:rPr>
        <w:t xml:space="preserve">№ 2 (122). 2025. С. 62-70. </w:t>
      </w:r>
      <w:r w:rsidRPr="002136A8">
        <w:rPr>
          <w:rFonts w:ascii="Times New Roman" w:hAnsi="Times New Roman"/>
          <w:sz w:val="24"/>
          <w:szCs w:val="24"/>
          <w:lang w:val="en-US"/>
        </w:rPr>
        <w:t xml:space="preserve">DOI: </w:t>
      </w:r>
      <w:hyperlink r:id="rId35" w:history="1">
        <w:r w:rsidRPr="002136A8">
          <w:rPr>
            <w:rStyle w:val="a4"/>
            <w:rFonts w:ascii="Times New Roman" w:hAnsi="Times New Roman"/>
            <w:color w:val="007AB2"/>
            <w:sz w:val="24"/>
            <w:szCs w:val="24"/>
            <w:shd w:val="clear" w:color="auto" w:fill="FFFFFF"/>
          </w:rPr>
          <w:t>https://doi.org/10.37026/2520-6427-2025-122-2-62-70</w:t>
        </w:r>
      </w:hyperlink>
    </w:p>
    <w:p w14:paraId="6DBBB020" w14:textId="77777777" w:rsidR="008410A1" w:rsidRPr="00C61E49" w:rsidRDefault="008410A1" w:rsidP="008410A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 xml:space="preserve">Кобель Г.П., Савош В.О. Третій етап LXІ Всеукраїнської учнівської олімпіади з фізики. </w:t>
      </w:r>
      <w:r w:rsidRPr="00254CC0">
        <w:rPr>
          <w:rFonts w:ascii="Times New Roman" w:hAnsi="Times New Roman"/>
          <w:i/>
          <w:sz w:val="24"/>
          <w:szCs w:val="24"/>
        </w:rPr>
        <w:t>Педагогічний пошук.</w:t>
      </w:r>
      <w:r w:rsidRPr="00C61E49">
        <w:rPr>
          <w:rFonts w:ascii="Times New Roman" w:hAnsi="Times New Roman"/>
          <w:sz w:val="24"/>
          <w:szCs w:val="24"/>
        </w:rPr>
        <w:t xml:space="preserve"> 2025. № 1. С. 80–88.</w:t>
      </w:r>
    </w:p>
    <w:p w14:paraId="5460B130" w14:textId="77777777" w:rsidR="008410A1" w:rsidRPr="00C61E49" w:rsidRDefault="008410A1" w:rsidP="008410A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>Савош Валентин, Кобель Григорій, Дишко Юлія. Тематичне фін-моделювання у професійній діяльності вчителя фізики. Орієнтири національної освіти в умовах сьогодення: зб. матеріалів наук.-практ. конф. з міжнар. участю (16 травня 2025 р., м. Луцьк) / упоряд.: Н. О. Рубльова. Луцьк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Волинський ІППО, 2025. С.124–127.</w:t>
      </w:r>
    </w:p>
    <w:p w14:paraId="1C7A5821" w14:textId="77777777" w:rsidR="008410A1" w:rsidRPr="00C61E49" w:rsidRDefault="008410A1" w:rsidP="008410A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 xml:space="preserve">Савош В. О., Кобель Г. П., Дишко Ю. І.  Комплексне використання засобів моделювання у процесі розвʼязування фізичних задач. Актуальні проблеми фундаментальних наук. Матеріали V міжнародної наукової конференції присвяченої пам’яті Джордано Бруно АПФН-2025. (Луцьк – Світязь, 09–12 черв. 2025 р.). Луцьк: Вежа-Друк, 2025.  С. 230–233. </w:t>
      </w:r>
    </w:p>
    <w:p w14:paraId="1C93ADBA" w14:textId="77777777" w:rsidR="008410A1" w:rsidRPr="00C61E49" w:rsidRDefault="008410A1" w:rsidP="008410A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lastRenderedPageBreak/>
        <w:t>Савош Валентин. Післядипломна освіта як складник освіти дорослих. Психолого-педагогічна готовність педагога до професійної діяльності в умовах трансформаційних освітніх перетворень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матеріали Всеукр. наук.-практ. конф., присвяченої 85-річчю Волинського ІППО. Вип. 1 / ред. кол.: Н. В. Кінах [та ін.]. Луцьк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ВІППО, 20</w:t>
      </w:r>
      <w:r>
        <w:rPr>
          <w:rFonts w:ascii="Times New Roman" w:hAnsi="Times New Roman"/>
          <w:sz w:val="24"/>
          <w:szCs w:val="24"/>
        </w:rPr>
        <w:t>25</w:t>
      </w:r>
      <w:r w:rsidRPr="00C61E49">
        <w:rPr>
          <w:rFonts w:ascii="Times New Roman" w:hAnsi="Times New Roman"/>
          <w:sz w:val="24"/>
          <w:szCs w:val="24"/>
        </w:rPr>
        <w:t>. С.149–152.</w:t>
      </w:r>
    </w:p>
    <w:p w14:paraId="687C73D6" w14:textId="77777777" w:rsidR="008410A1" w:rsidRPr="00C61E49" w:rsidRDefault="008410A1" w:rsidP="008410A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>Савош Валентин, Кобель Григорій. Неперервна освіта дорослих: концептуалізація та смислове упорядкування. Професійна компетентність педагога: теорія, методика, практика: матеріали Інтернет. конф.,. 2025.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1E49">
        <w:rPr>
          <w:rFonts w:ascii="Times New Roman" w:hAnsi="Times New Roman"/>
          <w:sz w:val="24"/>
          <w:szCs w:val="24"/>
        </w:rPr>
        <w:t>Вип. 1</w:t>
      </w:r>
      <w:r>
        <w:rPr>
          <w:rFonts w:ascii="Times New Roman" w:hAnsi="Times New Roman"/>
          <w:sz w:val="24"/>
          <w:szCs w:val="24"/>
        </w:rPr>
        <w:t>.</w:t>
      </w:r>
      <w:r w:rsidRPr="00C61E49">
        <w:rPr>
          <w:rFonts w:ascii="Times New Roman" w:hAnsi="Times New Roman"/>
          <w:sz w:val="24"/>
          <w:szCs w:val="24"/>
        </w:rPr>
        <w:t xml:space="preserve"> (подано до друку).</w:t>
      </w:r>
    </w:p>
    <w:p w14:paraId="0974CC96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>Головіна Н. А., Кобель Г.П., Савош В.О. Переддипломна педагогічна практика (10-11 класи): методичні рекомендації. Луцьк, 2025. 44 с. (протокол НМР №10 від 18.06.2025).</w:t>
      </w:r>
    </w:p>
    <w:p w14:paraId="60D942EC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 xml:space="preserve"> Трофімчук, А. Б., Савош, В. О. &amp; Левшенюк, Я. Ф., (2025). Зошит для лабораторних робіт. Фізика 8 клас. Рівне: ФОП Корольова С. Б. (Схвалено для використання у загальноосвітніх навчальних закладах (Лист ДУ «Український інститут розвитку освіти» № 293 від 15.05.2025, протокол № 11 засідання експертної комісії з природничої освітньої галузі (фізика, астрономія, географія) від 14.052024 року, зареєстрований у Каталозі надання грифів навчальній літературі та навчальним програмам за № БО 163-25.).</w:t>
      </w:r>
    </w:p>
    <w:p w14:paraId="09E94CED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>1. Оксенюк І.Л. Підвищення рівня інформаційно-цифрової компетентності педагогів у системі післядипломної педагогічної освіти через хмарні технології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61E49">
        <w:rPr>
          <w:rFonts w:ascii="Times New Roman" w:hAnsi="Times New Roman"/>
          <w:sz w:val="24"/>
          <w:szCs w:val="24"/>
        </w:rPr>
        <w:t>Психолого-педагогічна готовність педагога до професійної діяльності в умовах трансформаційних освітніх перетворень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матеріали Всеукр. наук.-практ. конф., присвяченої 85-річчю Волинського ІППО. м. Луцьк, 24 жовтня 2025р. Луцьк, 2025. С. 100-104.</w:t>
      </w:r>
    </w:p>
    <w:p w14:paraId="5638D6DF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 xml:space="preserve"> Оксенюк І.Л. Синергія хмарних технологій та штучного інтелекту для створення педагогами відеоконтенту</w:t>
      </w:r>
      <w:r>
        <w:rPr>
          <w:rFonts w:ascii="Times New Roman" w:hAnsi="Times New Roman"/>
          <w:sz w:val="24"/>
          <w:szCs w:val="24"/>
        </w:rPr>
        <w:t>.</w:t>
      </w:r>
      <w:r w:rsidRPr="00C61E49">
        <w:rPr>
          <w:rFonts w:ascii="Times New Roman" w:hAnsi="Times New Roman"/>
          <w:sz w:val="24"/>
          <w:szCs w:val="24"/>
        </w:rPr>
        <w:t xml:space="preserve"> Професійна компетентність педагога: теорія, методика, практика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> зб. матеріалів доповідей (статей, тез) учасників Всеукр. інтернет-конф. (м. Луцьк, 11 листопада 2025 р.). Луцьк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ВІППО, 2025. C.</w:t>
      </w:r>
    </w:p>
    <w:p w14:paraId="5D97FA62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>Ураєва І. Г. Французька мова (9-й рік навчання)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посіб. для 9 кл. закл. загал. серед. освіти (з аудіосупроводом). Харків: Вид-во «Ранок», 2025.   </w:t>
      </w:r>
    </w:p>
    <w:p w14:paraId="2A6D657C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>Григор’єва Н. В. Рефлексивний компонент професійної майстерності вчителя НУШ. Психолого-педагогічна готовність педагога до професійної діяльності в умовах трансформаційних освітніх перетворень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наук. зб. матеріалів Всеукр. наук.-практ. конф., присвяченої 85-річчю Волинського ІППО. Вип.1 / Ред. кол.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Кінах Н. В.  [та ін.]. Луцьк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ВІППО, 2025. С. 39-44</w:t>
      </w:r>
    </w:p>
    <w:p w14:paraId="41DAFE65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lastRenderedPageBreak/>
        <w:t>Григор’єва Наталія. Фінансова  грамотність  як  невід’ємна  складова особистісної та професійної  компетентності педагога НУШ. Професійна компетентність педагога: теорія, методика, практика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матеріали інтернет-конф. (м.Луцьк, 11 лист. 2025 р.). Луцьк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ВІППО, 2025</w:t>
      </w:r>
    </w:p>
    <w:p w14:paraId="095E32F3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>Свитка Н. В. Методологічні основи інтеграції хмарних сервісів і платформ для спільної роботи при виконанні навчальних проєктів. Психолого-педагогічна готовність педагога до професійної діяльності в умовах трансформаційних освітніх перетворень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матеріали Всеукр. наук.-практ. конф., присвяченої 85-річчю Волинського ІППО. Вип. 1 / ред. кол.: Н. В. Кінах [та ін.]. Луцьк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ВІППО, 2025. 192 с. С. 152-155. </w:t>
      </w:r>
    </w:p>
    <w:p w14:paraId="7DD547F9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>Свитка Н. В., Муляр О. П. Цифрові інструменти як фактор стимулювання професійного зростання педагога. Орієнтири національної освіти в умовах сьогодення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зб. матеріалів наук.-практ. конф. з міжнар. участю (16 травня 2025 р., м. Луцьк) / упоряд.: Н. О. Рубльова. Луцьк</w:t>
      </w:r>
      <w:r>
        <w:rPr>
          <w:rFonts w:ascii="Times New Roman" w:hAnsi="Times New Roman"/>
          <w:sz w:val="24"/>
          <w:szCs w:val="24"/>
        </w:rPr>
        <w:t>:</w:t>
      </w:r>
      <w:r w:rsidRPr="00C61E49">
        <w:rPr>
          <w:rFonts w:ascii="Times New Roman" w:hAnsi="Times New Roman"/>
          <w:sz w:val="24"/>
          <w:szCs w:val="24"/>
        </w:rPr>
        <w:t xml:space="preserve"> Волинський ІППО, 2025. 212 с. С. 208-211.</w:t>
      </w:r>
    </w:p>
    <w:p w14:paraId="7A372865" w14:textId="77777777" w:rsidR="008410A1" w:rsidRPr="00C61E49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>Задорожний К., Ягенська Г.,  Павленко О., Додь В. «Біологія» Підручник для 8 класу закладів загальної середньої освіти. К. 2025. Видавничий дім «Освіта» -  256 с. Рекомендовано Міністерством освіти і науки України (Наказ Міністерства освіти і науки України від 10.03.2025 № 431).</w:t>
      </w:r>
    </w:p>
    <w:p w14:paraId="31159E28" w14:textId="77777777" w:rsidR="008410A1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1E49">
        <w:rPr>
          <w:rFonts w:ascii="Times New Roman" w:hAnsi="Times New Roman"/>
          <w:sz w:val="24"/>
          <w:szCs w:val="24"/>
        </w:rPr>
        <w:t>Галина Ягенська, Костянтин Задорожний. Зошит моїх досягнень. Біологія. 8 клас. Навчальне видання до модельної навчальної програми «Біологія. 7-9 класи» для закладів загальної середньої освіти. ТОВ «Видавничий дім “Освіта”» м. Київ, 2025. 48 с.</w:t>
      </w:r>
    </w:p>
    <w:p w14:paraId="25613AED" w14:textId="77777777" w:rsidR="008410A1" w:rsidRPr="00AB12C5" w:rsidRDefault="008410A1" w:rsidP="008410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12C5">
        <w:rPr>
          <w:rFonts w:ascii="Times New Roman" w:hAnsi="Times New Roman"/>
          <w:sz w:val="24"/>
          <w:szCs w:val="24"/>
        </w:rPr>
        <w:t xml:space="preserve">Галина Ягенська.  Цікаві експериментальні дослідження, які ще не описані у підручниках. (Для інтегрованого курсу «Пізнаємо природу»). Педагогічний пошук. 2025. </w:t>
      </w:r>
      <w:r w:rsidRPr="00BD54BD">
        <w:rPr>
          <w:rFonts w:ascii="Times New Roman" w:hAnsi="Times New Roman"/>
          <w:sz w:val="24"/>
          <w:szCs w:val="24"/>
        </w:rPr>
        <w:t xml:space="preserve">№4. </w:t>
      </w:r>
      <w:r>
        <w:rPr>
          <w:rFonts w:ascii="Times New Roman" w:hAnsi="Times New Roman"/>
          <w:sz w:val="24"/>
          <w:szCs w:val="24"/>
        </w:rPr>
        <w:t>(Подано до друку).</w:t>
      </w:r>
    </w:p>
    <w:p w14:paraId="0A54C6FC" w14:textId="77777777" w:rsidR="008410A1" w:rsidRDefault="008410A1"/>
    <w:sectPr w:rsidR="008410A1" w:rsidSect="0054218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F5455E"/>
    <w:multiLevelType w:val="hybridMultilevel"/>
    <w:tmpl w:val="4A8409BC"/>
    <w:lvl w:ilvl="0" w:tplc="296677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B9"/>
    <w:rsid w:val="002760D8"/>
    <w:rsid w:val="00542187"/>
    <w:rsid w:val="005737B9"/>
    <w:rsid w:val="00707EA5"/>
    <w:rsid w:val="008410A1"/>
    <w:rsid w:val="00B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FF10"/>
  <w15:chartTrackingRefBased/>
  <w15:docId w15:val="{12AA3420-D58F-4E6F-A3C1-93531501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410A1"/>
    <w:pPr>
      <w:spacing w:before="100" w:beforeAutospacing="1" w:after="100" w:afterAutospacing="1" w:line="276" w:lineRule="auto"/>
    </w:pPr>
    <w:rPr>
      <w:rFonts w:ascii="Calibri" w:eastAsia="Times New Roman" w:hAnsi="Calibri" w:cs="Times New Roman"/>
      <w:noProof w:val="0"/>
    </w:rPr>
  </w:style>
  <w:style w:type="character" w:styleId="a4">
    <w:name w:val="Hyperlink"/>
    <w:rsid w:val="008410A1"/>
    <w:rPr>
      <w:color w:val="0000FF"/>
      <w:u w:val="single"/>
    </w:rPr>
  </w:style>
  <w:style w:type="character" w:customStyle="1" w:styleId="fontstyle01">
    <w:name w:val="fontstyle01"/>
    <w:rsid w:val="008410A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po.org.ua/files/conference/--2025-1750253365839152.pdf" TargetMode="External"/><Relationship Id="rId13" Type="http://schemas.openxmlformats.org/officeDocument/2006/relationships/hyperlink" Target="https://mail.google.com/mail/u/0/?tab=rm&amp;ogbl#inbox?projector=1" TargetMode="External"/><Relationship Id="rId18" Type="http://schemas.openxmlformats.org/officeDocument/2006/relationships/hyperlink" Target="https://vippo.org.ua/files/conference/--2025-1750253365839152.pdf" TargetMode="External"/><Relationship Id="rId26" Type="http://schemas.openxmlformats.org/officeDocument/2006/relationships/hyperlink" Target="https://vippo.org.ua/files/school/-1742975197194809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drive/u/0/folders/1iAUZO93kx1E-aCLPWlrmUaM2-ppCx5g" TargetMode="External"/><Relationship Id="rId34" Type="http://schemas.openxmlformats.org/officeDocument/2006/relationships/hyperlink" Target="https://doi.org/10.32782/pet-2025-1-6" TargetMode="External"/><Relationship Id="rId7" Type="http://schemas.openxmlformats.org/officeDocument/2006/relationships/hyperlink" Target="https://vippo.org.ua/files/conference/ilovepdfmerged-1742295434713552.pdf" TargetMode="External"/><Relationship Id="rId12" Type="http://schemas.openxmlformats.org/officeDocument/2006/relationships/hyperlink" Target="https://drive.google.com/drive/folders/1RcetkF19KDtUrjZeBvP7WUXMnHtxzBX5" TargetMode="External"/><Relationship Id="rId17" Type="http://schemas.openxmlformats.org/officeDocument/2006/relationships/hyperlink" Target="https://drive.google.com/drive/u/0/folders/%201iAUZO93kx1E-aCLPWlrmUaM2-ppCx5Qg" TargetMode="External"/><Relationship Id="rId25" Type="http://schemas.openxmlformats.org/officeDocument/2006/relationships/hyperlink" Target="https://doi.org/10.52726/as.humanities/2025.2.15" TargetMode="External"/><Relationship Id="rId33" Type="http://schemas.openxmlformats.org/officeDocument/2006/relationships/hyperlink" Target="https://doi.org/10.52058/2786-6300-2025-7(37)-925-9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drive/u/0/folders/1iAUZO93kx1E-aCLPWlrmUaM2-ppCx5Qg" TargetMode="External"/><Relationship Id="rId20" Type="http://schemas.openxmlformats.org/officeDocument/2006/relationships/hyperlink" Target="https://vippo.org.ua/files/conference/ilovepdfmerged-1742295434713552.pdf" TargetMode="External"/><Relationship Id="rId29" Type="http://schemas.openxmlformats.org/officeDocument/2006/relationships/hyperlink" Target="https://drive.google.com/file/d/1MySOfwv5zQGJp6DHI48uQPv0hKlYgjqu/view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po.org.ua/files/school/-1742975197194809.pdf" TargetMode="External"/><Relationship Id="rId11" Type="http://schemas.openxmlformats.org/officeDocument/2006/relationships/hyperlink" Target="https://drive.google.com/file/d/1QG-de3jnpYken23c2fPuJvIjzB6cO9VA/view" TargetMode="External"/><Relationship Id="rId24" Type="http://schemas.openxmlformats.org/officeDocument/2006/relationships/hyperlink" Target="https://doi.org/10.52058/2786-6165-2025-6(36)-282-297" TargetMode="External"/><Relationship Id="rId32" Type="http://schemas.openxmlformats.org/officeDocument/2006/relationships/hyperlink" Target="https://doi.org/10.52058/2786-6300-2025-8(38)-1419-1428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doi.org/10.37026/2520-6427-2025-121-1-71-80" TargetMode="External"/><Relationship Id="rId15" Type="http://schemas.openxmlformats.org/officeDocument/2006/relationships/hyperlink" Target="https://drive.google.com/drive/u/0/folders/1iAUZO93kx1E-aCLPWlrmUaM2-ppCx5Qg" TargetMode="External"/><Relationship Id="rId23" Type="http://schemas.openxmlformats.org/officeDocument/2006/relationships/hyperlink" Target="https://drive.google.com/drive/u/0/folders/1iAUZO93kx1E-aCLPWlrmUaM2-ppCx5g" TargetMode="External"/><Relationship Id="rId28" Type="http://schemas.openxmlformats.org/officeDocument/2006/relationships/hyperlink" Target="https://drive.google.com/file/d/1MySOfwv5zQGJp6DHI48uQPv0hKlYgjqu/view?usp=sharin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vippo.org.ua/files/conference/--2025-1750253365839152.pdf" TargetMode="External"/><Relationship Id="rId19" Type="http://schemas.openxmlformats.org/officeDocument/2006/relationships/hyperlink" Target="https://vippo.org.ua/files/school/-1742975197194809.pdf" TargetMode="External"/><Relationship Id="rId31" Type="http://schemas.openxmlformats.org/officeDocument/2006/relationships/hyperlink" Target="https://vippo.org.ua/files/conference/--2025-176426735397875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po.org.ua/files/conference/----175887206325858.pdf" TargetMode="External"/><Relationship Id="rId14" Type="http://schemas.openxmlformats.org/officeDocument/2006/relationships/hyperlink" Target="https://doi.org/10.52058/2786-6300-2025-11(41)-1517-1529" TargetMode="External"/><Relationship Id="rId22" Type="http://schemas.openxmlformats.org/officeDocument/2006/relationships/hyperlink" Target="https://drive.google.com/drive/u/0/folders/1iAUZO93kx1E-aCLPWlrmUaM2-ppCx5g" TargetMode="External"/><Relationship Id="rId27" Type="http://schemas.openxmlformats.org/officeDocument/2006/relationships/hyperlink" Target="https://vippo.org.ua/files/conference/-------------16--2025--1747397918184147.pdf" TargetMode="External"/><Relationship Id="rId30" Type="http://schemas.openxmlformats.org/officeDocument/2006/relationships/hyperlink" Target="https://sites.google.com/vippo.org.ua/conference/%D0%BC%D0%BE%D0%B4%D0%B5%D1%80%D0%B0%D1%82%D0%BE%D1%80%D0%B8" TargetMode="External"/><Relationship Id="rId35" Type="http://schemas.openxmlformats.org/officeDocument/2006/relationships/hyperlink" Target="https://doi.org/10.37026/2520-6427-2025-122-2-62-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12563</Words>
  <Characters>7162</Characters>
  <Application>Microsoft Office Word</Application>
  <DocSecurity>0</DocSecurity>
  <Lines>59</Lines>
  <Paragraphs>39</Paragraphs>
  <ScaleCrop>false</ScaleCrop>
  <Company/>
  <LinksUpToDate>false</LinksUpToDate>
  <CharactersWithSpaces>19686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2026-01-26T10:05:00Z</dcterms:created>
  <dcterms:modified xsi:type="dcterms:W3CDTF">2026-01-26T10:09:00Z</dcterms:modified>
</cp:coreProperties>
</file>