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E" w:rsidRPr="00EE389B" w:rsidRDefault="005C2A5E" w:rsidP="005C2A5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5013"/>
        <w:gridCol w:w="4905"/>
      </w:tblGrid>
      <w:tr w:rsidR="0079449F" w:rsidRPr="00B64D3D" w:rsidTr="0079449F">
        <w:trPr>
          <w:trHeight w:val="1085"/>
        </w:trPr>
        <w:tc>
          <w:tcPr>
            <w:tcW w:w="5013" w:type="dxa"/>
            <w:shd w:val="clear" w:color="auto" w:fill="D9D9D9" w:themeFill="background1" w:themeFillShade="D9"/>
          </w:tcPr>
          <w:p w:rsidR="0079449F" w:rsidRPr="00062C68" w:rsidRDefault="0079449F" w:rsidP="00794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05" w:type="dxa"/>
            <w:shd w:val="clear" w:color="auto" w:fill="D9D9D9" w:themeFill="background1" w:themeFillShade="D9"/>
            <w:vAlign w:val="center"/>
          </w:tcPr>
          <w:p w:rsidR="0079449F" w:rsidRPr="00B64D3D" w:rsidRDefault="0079449F" w:rsidP="0079449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12AA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«Діяльнісний підхід у вивченні курсу </w:t>
            </w:r>
            <w:r w:rsidRPr="00111FE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</w:t>
            </w:r>
            <w:r w:rsidRPr="00112AA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Пізнаємо природу</w:t>
            </w:r>
            <w:r w:rsidRPr="00111FE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(5 клас, НУШ) </w:t>
            </w:r>
            <w:r w:rsidRPr="00111FE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(Ягенська Г.)</w:t>
            </w:r>
          </w:p>
        </w:tc>
      </w:tr>
      <w:tr w:rsidR="0079449F" w:rsidRPr="00B64D3D" w:rsidTr="0079449F">
        <w:tc>
          <w:tcPr>
            <w:tcW w:w="5013" w:type="dxa"/>
            <w:shd w:val="clear" w:color="auto" w:fill="D9D9D9" w:themeFill="background1" w:themeFillShade="D9"/>
          </w:tcPr>
          <w:p w:rsidR="0079449F" w:rsidRPr="00062C68" w:rsidRDefault="0079449F" w:rsidP="00794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05" w:type="dxa"/>
            <w:shd w:val="clear" w:color="auto" w:fill="D9D9D9" w:themeFill="background1" w:themeFillShade="D9"/>
            <w:vAlign w:val="center"/>
          </w:tcPr>
          <w:p w:rsidR="0079449F" w:rsidRPr="00B64D3D" w:rsidRDefault="0079449F" w:rsidP="0079449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112AA6">
              <w:rPr>
                <w:b/>
                <w:i/>
                <w:szCs w:val="28"/>
              </w:rPr>
              <w:t xml:space="preserve">Семінар-тренінг  </w:t>
            </w:r>
            <w:r>
              <w:rPr>
                <w:b/>
                <w:i/>
                <w:szCs w:val="28"/>
              </w:rPr>
              <w:t>(онлайн)</w:t>
            </w:r>
          </w:p>
        </w:tc>
      </w:tr>
      <w:tr w:rsidR="0079449F" w:rsidRPr="00B64D3D" w:rsidTr="0079449F">
        <w:tc>
          <w:tcPr>
            <w:tcW w:w="5013" w:type="dxa"/>
            <w:shd w:val="clear" w:color="auto" w:fill="D9D9D9" w:themeFill="background1" w:themeFillShade="D9"/>
          </w:tcPr>
          <w:p w:rsidR="0079449F" w:rsidRPr="00062C68" w:rsidRDefault="0079449F" w:rsidP="00794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905" w:type="dxa"/>
            <w:shd w:val="clear" w:color="auto" w:fill="D9D9D9" w:themeFill="background1" w:themeFillShade="D9"/>
            <w:vAlign w:val="center"/>
          </w:tcPr>
          <w:p w:rsidR="0079449F" w:rsidRPr="00B64D3D" w:rsidRDefault="0079449F" w:rsidP="0079449F">
            <w:pPr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111FE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8 – 9 червня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2022 року</w:t>
            </w:r>
          </w:p>
        </w:tc>
      </w:tr>
      <w:tr w:rsidR="0079449F" w:rsidRPr="00B64D3D" w:rsidTr="0079449F">
        <w:tc>
          <w:tcPr>
            <w:tcW w:w="5013" w:type="dxa"/>
            <w:shd w:val="clear" w:color="auto" w:fill="D9D9D9" w:themeFill="background1" w:themeFillShade="D9"/>
          </w:tcPr>
          <w:p w:rsidR="0079449F" w:rsidRPr="00062C68" w:rsidRDefault="0079449F" w:rsidP="00794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905" w:type="dxa"/>
            <w:shd w:val="clear" w:color="auto" w:fill="D9D9D9" w:themeFill="background1" w:themeFillShade="D9"/>
            <w:vAlign w:val="center"/>
          </w:tcPr>
          <w:p w:rsidR="0079449F" w:rsidRPr="00B64D3D" w:rsidRDefault="0079449F" w:rsidP="0079449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9 червня</w:t>
            </w:r>
          </w:p>
        </w:tc>
      </w:tr>
      <w:tr w:rsidR="0079449F" w:rsidRPr="00B64D3D" w:rsidTr="0079449F">
        <w:tc>
          <w:tcPr>
            <w:tcW w:w="5013" w:type="dxa"/>
            <w:shd w:val="clear" w:color="auto" w:fill="D9D9D9" w:themeFill="background1" w:themeFillShade="D9"/>
          </w:tcPr>
          <w:p w:rsidR="0079449F" w:rsidRPr="00062C68" w:rsidRDefault="0079449F" w:rsidP="00794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905" w:type="dxa"/>
            <w:shd w:val="clear" w:color="auto" w:fill="D9D9D9" w:themeFill="background1" w:themeFillShade="D9"/>
            <w:vAlign w:val="center"/>
          </w:tcPr>
          <w:p w:rsidR="0079449F" w:rsidRPr="00B64D3D" w:rsidRDefault="0079449F" w:rsidP="0079449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79449F" w:rsidRPr="00B64D3D" w:rsidTr="0079449F">
        <w:tc>
          <w:tcPr>
            <w:tcW w:w="5013" w:type="dxa"/>
            <w:shd w:val="clear" w:color="auto" w:fill="D9D9D9" w:themeFill="background1" w:themeFillShade="D9"/>
          </w:tcPr>
          <w:p w:rsidR="0079449F" w:rsidRPr="00062C68" w:rsidRDefault="0079449F" w:rsidP="007944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2C68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905" w:type="dxa"/>
            <w:shd w:val="clear" w:color="auto" w:fill="D9D9D9" w:themeFill="background1" w:themeFillShade="D9"/>
          </w:tcPr>
          <w:p w:rsidR="0079449F" w:rsidRPr="00062C68" w:rsidRDefault="0079449F" w:rsidP="007944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C68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spellStart"/>
            <w:r w:rsidRPr="00062C68">
              <w:rPr>
                <w:rFonts w:ascii="Times New Roman" w:hAnsi="Times New Roman" w:cs="Times New Roman"/>
                <w:sz w:val="28"/>
                <w:szCs w:val="28"/>
              </w:rPr>
              <w:t>сертифіката</w:t>
            </w:r>
            <w:proofErr w:type="spellEnd"/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Бенесько</w:t>
            </w:r>
            <w:proofErr w:type="spellEnd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Бляшук</w:t>
            </w:r>
            <w:proofErr w:type="spellEnd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Вакуліч</w:t>
            </w:r>
            <w:proofErr w:type="spellEnd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Дядіо</w:t>
            </w:r>
            <w:proofErr w:type="spellEnd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Жук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Ілюшик</w:t>
            </w:r>
            <w:proofErr w:type="spellEnd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Касянюк</w:t>
            </w:r>
            <w:proofErr w:type="spellEnd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rPr>
          <w:trHeight w:val="341"/>
        </w:trPr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Колбасюк</w:t>
            </w:r>
            <w:proofErr w:type="spellEnd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Костюк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Костючик</w:t>
            </w:r>
            <w:proofErr w:type="spellEnd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Кравчук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Красуля</w:t>
            </w:r>
            <w:proofErr w:type="spellEnd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Лихач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Манзик</w:t>
            </w:r>
            <w:proofErr w:type="spellEnd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Міщук</w:t>
            </w:r>
            <w:proofErr w:type="spellEnd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Нерода</w:t>
            </w:r>
            <w:proofErr w:type="spellEnd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Оніщук</w:t>
            </w:r>
            <w:proofErr w:type="spellEnd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Петрова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Русецька</w:t>
            </w:r>
            <w:proofErr w:type="spellEnd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Седлярук</w:t>
            </w:r>
            <w:proofErr w:type="spellEnd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Слободковська</w:t>
            </w:r>
            <w:proofErr w:type="spellEnd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Тлучкевич</w:t>
            </w:r>
            <w:proofErr w:type="spellEnd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Удот</w:t>
            </w:r>
            <w:proofErr w:type="spellEnd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Федорук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9449F" w:rsidRPr="00B64D3D" w:rsidTr="0079449F">
        <w:tc>
          <w:tcPr>
            <w:tcW w:w="5013" w:type="dxa"/>
            <w:shd w:val="clear" w:color="auto" w:fill="auto"/>
            <w:vAlign w:val="bottom"/>
          </w:tcPr>
          <w:p w:rsidR="0079449F" w:rsidRPr="0079449F" w:rsidRDefault="0079449F" w:rsidP="0079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Шевчук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bookmarkStart w:id="0" w:name="_GoBack"/>
            <w:bookmarkEnd w:id="0"/>
            <w:r w:rsidRPr="005F35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05" w:type="dxa"/>
            <w:vAlign w:val="center"/>
          </w:tcPr>
          <w:p w:rsidR="0079449F" w:rsidRPr="00B64D3D" w:rsidRDefault="0079449F" w:rsidP="0079449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C51D8" w:rsidRDefault="0079449F"/>
    <w:sectPr w:rsidR="00FC51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B0E6F"/>
    <w:multiLevelType w:val="hybridMultilevel"/>
    <w:tmpl w:val="BCFC8464"/>
    <w:lvl w:ilvl="0" w:tplc="EEB42B9A">
      <w:start w:val="285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8340F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1205F"/>
    <w:multiLevelType w:val="hybridMultilevel"/>
    <w:tmpl w:val="0C322586"/>
    <w:lvl w:ilvl="0" w:tplc="04DA9956">
      <w:start w:val="287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5E"/>
    <w:rsid w:val="00391687"/>
    <w:rsid w:val="005C2A5E"/>
    <w:rsid w:val="00667CDF"/>
    <w:rsid w:val="0079449F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B2FB"/>
  <w15:chartTrackingRefBased/>
  <w15:docId w15:val="{4437B6B1-ADF0-4E12-8BFB-574A61F7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A5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A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C2A5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Galina</cp:lastModifiedBy>
  <cp:revision>3</cp:revision>
  <dcterms:created xsi:type="dcterms:W3CDTF">2022-06-20T06:23:00Z</dcterms:created>
  <dcterms:modified xsi:type="dcterms:W3CDTF">2022-06-20T06:31:00Z</dcterms:modified>
</cp:coreProperties>
</file>