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56" w:rsidRDefault="009B3D56" w:rsidP="009B3D5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-129540</wp:posOffset>
            </wp:positionV>
            <wp:extent cx="1485900" cy="2362200"/>
            <wp:effectExtent l="19050" t="0" r="0" b="0"/>
            <wp:wrapSquare wrapText="bothSides"/>
            <wp:docPr id="3" name="Рисунок 1" descr="F:\для авв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авви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0DC" w:rsidRPr="007E30DC" w:rsidRDefault="007E30DC" w:rsidP="009B3D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30DC">
        <w:rPr>
          <w:rFonts w:ascii="Times New Roman" w:hAnsi="Times New Roman" w:cs="Times New Roman"/>
          <w:b/>
          <w:color w:val="000000"/>
          <w:sz w:val="28"/>
          <w:szCs w:val="28"/>
        </w:rPr>
        <w:t>Інформаційна картка</w:t>
      </w:r>
    </w:p>
    <w:p w:rsidR="007E30DC" w:rsidRPr="007E30DC" w:rsidRDefault="007E30DC" w:rsidP="007E3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DC">
        <w:rPr>
          <w:rFonts w:ascii="Times New Roman" w:hAnsi="Times New Roman" w:cs="Times New Roman"/>
          <w:b/>
          <w:sz w:val="28"/>
          <w:szCs w:val="28"/>
        </w:rPr>
        <w:t>учасника ІІ (обласного) туру</w:t>
      </w:r>
    </w:p>
    <w:p w:rsidR="007E30DC" w:rsidRPr="007E30DC" w:rsidRDefault="007E30DC" w:rsidP="007E3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DC">
        <w:rPr>
          <w:rFonts w:ascii="Times New Roman" w:hAnsi="Times New Roman" w:cs="Times New Roman"/>
          <w:b/>
          <w:sz w:val="28"/>
          <w:szCs w:val="28"/>
        </w:rPr>
        <w:t xml:space="preserve"> всеукраїнського конкурсу «Учитель року - 2016» </w:t>
      </w:r>
    </w:p>
    <w:p w:rsidR="007E30DC" w:rsidRDefault="007E30DC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56" w:rsidRDefault="009B3D56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56" w:rsidRDefault="009B3D56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56" w:rsidRDefault="009B3D56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56" w:rsidRDefault="009B3D56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56" w:rsidRDefault="009B3D56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56" w:rsidRDefault="009B3D56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56" w:rsidRPr="007E30DC" w:rsidRDefault="009B3D56" w:rsidP="007E3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670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b/>
                <w:sz w:val="28"/>
                <w:szCs w:val="28"/>
              </w:rPr>
              <w:t>Заславська Ольга Петрівна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Волинський національний університет імені Лесі Українки, 2010 (філолог, викладач української мови і літератури)</w:t>
            </w:r>
          </w:p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Східноєвропейський національний університет імені Лесі Українки, 2013 (філолог, викладач англійської мови і літератури)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 xml:space="preserve">Місце роботи </w:t>
            </w:r>
            <w:r w:rsidRPr="007E30DC">
              <w:rPr>
                <w:rFonts w:ascii="Times New Roman" w:hAnsi="Times New Roman" w:cs="Times New Roman"/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Загальноосвітня школа 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с.Купичів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Турійського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5670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англійської мови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ІІ категорії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</w:tcPr>
          <w:p w:rsidR="007E30DC" w:rsidRPr="007E30DC" w:rsidRDefault="00AD0739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7E30DC" w:rsidRPr="007E30DC" w:rsidRDefault="007E30DC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на власний </w:t>
            </w:r>
            <w:proofErr w:type="spellStart"/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5670" w:type="dxa"/>
          </w:tcPr>
          <w:p w:rsidR="007E30DC" w:rsidRDefault="004C37F5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43AD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http://shkola-s-kupichiv.webnode.com.ua/</w:t>
              </w:r>
            </w:hyperlink>
          </w:p>
          <w:p w:rsidR="004C37F5" w:rsidRPr="007E30DC" w:rsidRDefault="004C37F5" w:rsidP="007E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9B3D56" w:rsidRDefault="007E30DC" w:rsidP="007E30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Педагогічне кредо</w:t>
            </w:r>
            <w:r w:rsidR="00AD0739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E15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Будь впевнений у собі, </w:t>
            </w:r>
            <w:r w:rsidR="00AD0739" w:rsidRPr="00E15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тоді інші повірять у тебе і </w:t>
            </w:r>
            <w:r w:rsidR="009B3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7E30DC" w:rsidRPr="007E30DC" w:rsidRDefault="009B3D56" w:rsidP="007E3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AD0739" w:rsidRPr="00E1589B">
              <w:rPr>
                <w:rFonts w:ascii="Times New Roman" w:hAnsi="Times New Roman" w:cs="Times New Roman"/>
                <w:b/>
                <w:sz w:val="28"/>
                <w:szCs w:val="28"/>
              </w:rPr>
              <w:t>справу твого життя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  <w:vMerge w:val="restart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7E30DC" w:rsidRPr="007E30DC" w:rsidRDefault="007E30DC" w:rsidP="00AD07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 xml:space="preserve">Інноваційні форми роботи та технології, що використовуєте </w:t>
            </w:r>
          </w:p>
          <w:p w:rsidR="007E30DC" w:rsidRPr="007E30DC" w:rsidRDefault="007E30DC" w:rsidP="007E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DC">
              <w:rPr>
                <w:rFonts w:ascii="Times New Roman" w:hAnsi="Times New Roman" w:cs="Times New Roman"/>
                <w:sz w:val="28"/>
                <w:szCs w:val="28"/>
              </w:rPr>
              <w:t>(обсяг – до однієї сторінки)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  <w:vMerge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7E30DC" w:rsidRPr="00BA7CA6" w:rsidRDefault="00911364" w:rsidP="002A4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7CA6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Основна мета вивчення іноземної мови </w:t>
            </w:r>
            <w:r w:rsidR="002A428A" w:rsidRPr="00BA7CA6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у сучасній</w:t>
            </w:r>
            <w:r w:rsidRPr="00BA7CA6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школі</w:t>
            </w:r>
            <w:r w:rsidRPr="00BA7CA6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формування комунікативної компетенції</w:t>
            </w:r>
            <w:r w:rsidR="002A428A"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Тому  форми і методи роботи повинні бути направлені на реалізацію цього важливого завдання: </w:t>
            </w:r>
          </w:p>
          <w:p w:rsidR="002A428A" w:rsidRPr="00BA7CA6" w:rsidRDefault="002A428A" w:rsidP="002A42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інтерактивні методи навчання (навчання основане на </w:t>
            </w:r>
            <w:r w:rsidR="007D21A3"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постійній активній взаємодії</w:t>
            </w: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вчителя і учня, учня і учня);</w:t>
            </w:r>
          </w:p>
          <w:p w:rsidR="002A428A" w:rsidRPr="00BA7CA6" w:rsidRDefault="002A428A" w:rsidP="002A42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ігрові форми навчання (засвоєння навчального матеріалу у процесі гри);</w:t>
            </w:r>
          </w:p>
          <w:p w:rsidR="002A428A" w:rsidRPr="00BA7CA6" w:rsidRDefault="002A428A" w:rsidP="007D21A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інформаційн</w:t>
            </w:r>
            <w:r w:rsidR="007D21A3"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о-комунікаційні</w:t>
            </w: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технології (</w:t>
            </w:r>
            <w:proofErr w:type="spellStart"/>
            <w:r w:rsidR="007D21A3"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Інтернет-ресурси</w:t>
            </w:r>
            <w:proofErr w:type="spellEnd"/>
            <w:r w:rsidR="007D21A3"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комп’ютерні навчальні програми, презентації тощо</w:t>
            </w: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7D21A3"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7D21A3" w:rsidRPr="00BA7CA6" w:rsidRDefault="007D21A3" w:rsidP="007D21A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асоціативних символів</w:t>
            </w:r>
            <w:r w:rsidR="00B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  <w:vMerge w:val="restart"/>
          </w:tcPr>
          <w:p w:rsidR="007E30DC" w:rsidRPr="007E30DC" w:rsidRDefault="007E30DC" w:rsidP="007E30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7E30DC" w:rsidRPr="00BA7CA6" w:rsidRDefault="007E30DC" w:rsidP="007E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CA6">
              <w:rPr>
                <w:rFonts w:ascii="Times New Roman" w:hAnsi="Times New Roman" w:cs="Times New Roman"/>
                <w:sz w:val="28"/>
                <w:szCs w:val="28"/>
              </w:rPr>
              <w:t xml:space="preserve">Автопортрет учасника «Я – педагог і особистість» </w:t>
            </w:r>
          </w:p>
          <w:p w:rsidR="007E30DC" w:rsidRPr="00BA7CA6" w:rsidRDefault="007E30DC" w:rsidP="007E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CA6">
              <w:rPr>
                <w:rFonts w:ascii="Times New Roman" w:hAnsi="Times New Roman" w:cs="Times New Roman"/>
                <w:sz w:val="28"/>
                <w:szCs w:val="28"/>
              </w:rPr>
              <w:t>(у формі есе обсягом до однієї сторінки)</w:t>
            </w:r>
          </w:p>
        </w:tc>
      </w:tr>
      <w:tr w:rsidR="007E30DC" w:rsidRPr="007E30DC" w:rsidTr="0098092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98" w:type="dxa"/>
            <w:vMerge/>
          </w:tcPr>
          <w:p w:rsidR="007E30DC" w:rsidRPr="007E30DC" w:rsidRDefault="007E30DC" w:rsidP="007E30DC">
            <w:pPr>
              <w:tabs>
                <w:tab w:val="left" w:pos="31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F051C8" w:rsidRPr="0098092C" w:rsidRDefault="00AD0739" w:rsidP="00CB18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Я – вчитель, і це не просто посада, а мрія дитинства, втілена в реальність. Для мене вчитель – взірець, гідний наслідування. Тому постійно намагаюсь бути для дітей прикладом у всьому</w:t>
            </w:r>
            <w:r w:rsidR="00F051C8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, йти в ногу з часом,</w:t>
            </w:r>
            <w:r w:rsidR="00911364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бути цікавою, </w:t>
            </w:r>
            <w:r w:rsidR="00F051C8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постійно вчитися і самовдосконалюватися. </w:t>
            </w:r>
          </w:p>
          <w:p w:rsidR="00943562" w:rsidRPr="0098092C" w:rsidRDefault="00CB18E3" w:rsidP="00CB18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школі щодня мене зустрічають допитливі очі вихованців: які вони різні! </w:t>
            </w:r>
            <w:r w:rsidR="00B61230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У кожного свій характер</w:t>
            </w:r>
            <w:r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свій особливий світ, який не можна зруйнувати, якому потрібно допомогти розкритися. </w:t>
            </w:r>
            <w:r w:rsidR="00943562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Щоб зрозуміти своїх учнів, знайти з ними спільну мову, намагаюсь дивитись на світ їхніми очима, цим самим продовжуючи своє дитинство. </w:t>
            </w:r>
          </w:p>
          <w:p w:rsidR="00B61230" w:rsidRPr="0098092C" w:rsidRDefault="00CB18E3" w:rsidP="00CB18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Намагаюсь проводити урок так, щоб </w:t>
            </w:r>
            <w:r w:rsidR="00B61230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всім учням було комфортно, щоб кожен повірив у власні можливості, щоб навчання приносило задоволення</w:t>
            </w:r>
            <w:r w:rsidR="00014924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 радість від пізнання нового. Кожна дитина повинна </w:t>
            </w:r>
            <w:r w:rsidR="00943562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активно працювати на уроці</w:t>
            </w:r>
            <w:r w:rsidR="00014924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11364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тільки тоді навчальний матеріал запам’ятається</w:t>
            </w:r>
            <w:r w:rsidR="00014924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014924" w:rsidRPr="0098092C" w:rsidRDefault="00CB18E3" w:rsidP="00BA45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Учні – невичерпне джерело енергії і натхнення, позитивних емоцій. Вони постійно підштовхують до пошуку нових ідей</w:t>
            </w:r>
            <w:r w:rsidR="00B61230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, рішень.</w:t>
            </w:r>
            <w:r w:rsidR="000C0569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A457F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>Діти не терплять байдужості. Т</w:t>
            </w:r>
            <w:r w:rsidR="000C0569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ому, ідучи на урок, беру на озброєння </w:t>
            </w:r>
            <w:r w:rsidR="00BA457F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мультимедійну техніку, </w:t>
            </w:r>
            <w:r w:rsidR="000C0569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цікавий дидактичний матеріал, </w:t>
            </w:r>
            <w:r w:rsidR="00BA457F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сучасні педагогічні технології, посмішку і почуття гумору. </w:t>
            </w:r>
            <w:r w:rsidR="00F051C8" w:rsidRPr="00980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A457F" w:rsidRPr="00BA457F" w:rsidRDefault="00BA457F" w:rsidP="0091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4C37F5" w:rsidP="007E30DC">
      <w:pPr>
        <w:spacing w:after="0" w:line="240" w:lineRule="auto"/>
        <w:rPr>
          <w:rFonts w:ascii="Times New Roman" w:hAnsi="Times New Roman" w:cs="Times New Roman"/>
        </w:rPr>
      </w:pPr>
    </w:p>
    <w:p w:rsidR="00BA457F" w:rsidRDefault="00BA457F" w:rsidP="007E30DC">
      <w:pPr>
        <w:spacing w:after="0" w:line="240" w:lineRule="auto"/>
        <w:rPr>
          <w:rFonts w:ascii="Times New Roman" w:hAnsi="Times New Roman" w:cs="Times New Roman"/>
        </w:rPr>
      </w:pPr>
    </w:p>
    <w:sectPr w:rsidR="00BA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675"/>
    <w:multiLevelType w:val="hybridMultilevel"/>
    <w:tmpl w:val="361640D6"/>
    <w:lvl w:ilvl="0" w:tplc="B658BAD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  <w:sz w:val="2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30DC"/>
    <w:rsid w:val="00014924"/>
    <w:rsid w:val="000C0569"/>
    <w:rsid w:val="002A428A"/>
    <w:rsid w:val="004C37F5"/>
    <w:rsid w:val="00590DD2"/>
    <w:rsid w:val="007D21A3"/>
    <w:rsid w:val="007E30DC"/>
    <w:rsid w:val="00911364"/>
    <w:rsid w:val="00943562"/>
    <w:rsid w:val="0098092C"/>
    <w:rsid w:val="009B3D56"/>
    <w:rsid w:val="00AD0739"/>
    <w:rsid w:val="00B61230"/>
    <w:rsid w:val="00BA457F"/>
    <w:rsid w:val="00BA7CA6"/>
    <w:rsid w:val="00C541F9"/>
    <w:rsid w:val="00CB18E3"/>
    <w:rsid w:val="00E1589B"/>
    <w:rsid w:val="00F0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0DD2"/>
  </w:style>
  <w:style w:type="character" w:styleId="a3">
    <w:name w:val="Strong"/>
    <w:basedOn w:val="a0"/>
    <w:uiPriority w:val="22"/>
    <w:qFormat/>
    <w:rsid w:val="00911364"/>
    <w:rPr>
      <w:b/>
      <w:bCs/>
    </w:rPr>
  </w:style>
  <w:style w:type="paragraph" w:styleId="a4">
    <w:name w:val="List Paragraph"/>
    <w:basedOn w:val="a"/>
    <w:uiPriority w:val="34"/>
    <w:qFormat/>
    <w:rsid w:val="002A42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37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s-kupichiv.webnode.com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2015-11-27T16:15:00Z</dcterms:created>
  <dcterms:modified xsi:type="dcterms:W3CDTF">2015-11-27T19:01:00Z</dcterms:modified>
</cp:coreProperties>
</file>