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32" w:rsidRPr="00C91EA1" w:rsidRDefault="00143832" w:rsidP="0014383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Інформаційна картка</w:t>
      </w:r>
    </w:p>
    <w:p w:rsidR="00143832" w:rsidRPr="00C91EA1" w:rsidRDefault="00143832" w:rsidP="001438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ІІ (обласного</w:t>
      </w:r>
      <w:r w:rsidRPr="00C91EA1">
        <w:rPr>
          <w:b/>
          <w:sz w:val="28"/>
          <w:szCs w:val="28"/>
        </w:rPr>
        <w:t>) туру</w:t>
      </w:r>
    </w:p>
    <w:p w:rsidR="00143832" w:rsidRPr="00C91EA1" w:rsidRDefault="00143832" w:rsidP="00143832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 всеукраїнського конкурсу «Учитель року </w:t>
      </w:r>
      <w:r>
        <w:rPr>
          <w:b/>
          <w:sz w:val="28"/>
          <w:szCs w:val="28"/>
        </w:rPr>
        <w:t>-</w:t>
      </w:r>
      <w:r w:rsidRPr="00C91EA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C91EA1">
        <w:rPr>
          <w:b/>
          <w:sz w:val="28"/>
          <w:szCs w:val="28"/>
        </w:rPr>
        <w:t xml:space="preserve">» </w:t>
      </w:r>
    </w:p>
    <w:p w:rsidR="00143832" w:rsidRPr="000405AD" w:rsidRDefault="00143832" w:rsidP="0014383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670"/>
      </w:tblGrid>
      <w:tr w:rsidR="00143832" w:rsidRPr="00C91EA1" w:rsidTr="00143832">
        <w:trPr>
          <w:trHeight w:val="205"/>
        </w:trPr>
        <w:tc>
          <w:tcPr>
            <w:tcW w:w="498" w:type="dxa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43832" w:rsidRPr="00C91EA1" w:rsidRDefault="00143832" w:rsidP="00143832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Прізвище, </w:t>
            </w:r>
            <w:r>
              <w:rPr>
                <w:sz w:val="28"/>
                <w:szCs w:val="28"/>
              </w:rPr>
              <w:t>ім</w:t>
            </w:r>
            <w:r w:rsidRPr="00C91EA1">
              <w:rPr>
                <w:sz w:val="28"/>
                <w:szCs w:val="28"/>
              </w:rPr>
              <w:t>’я</w:t>
            </w:r>
            <w:r>
              <w:rPr>
                <w:sz w:val="28"/>
                <w:szCs w:val="28"/>
              </w:rPr>
              <w:t>,</w:t>
            </w:r>
            <w:r w:rsidRPr="00C91EA1">
              <w:rPr>
                <w:sz w:val="28"/>
                <w:szCs w:val="28"/>
              </w:rPr>
              <w:t xml:space="preserve"> по батькові</w:t>
            </w:r>
          </w:p>
        </w:tc>
        <w:tc>
          <w:tcPr>
            <w:tcW w:w="5670" w:type="dxa"/>
          </w:tcPr>
          <w:p w:rsidR="00143832" w:rsidRPr="00C91EA1" w:rsidRDefault="00143832" w:rsidP="00143832">
            <w:pPr>
              <w:jc w:val="both"/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>Гоменюк Юрій Павлович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43832" w:rsidRDefault="00143832" w:rsidP="00143832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Які </w:t>
            </w:r>
            <w:r>
              <w:rPr>
                <w:sz w:val="28"/>
                <w:szCs w:val="28"/>
              </w:rPr>
              <w:t xml:space="preserve">вищі </w:t>
            </w:r>
            <w:r w:rsidRPr="00C91EA1">
              <w:rPr>
                <w:sz w:val="28"/>
                <w:szCs w:val="28"/>
              </w:rPr>
              <w:t>навчальні заклади закінчили, у якому році, спеціальність за дипломом</w:t>
            </w:r>
          </w:p>
        </w:tc>
        <w:tc>
          <w:tcPr>
            <w:tcW w:w="5670" w:type="dxa"/>
            <w:vAlign w:val="center"/>
          </w:tcPr>
          <w:p w:rsidR="004D6630" w:rsidRPr="004D6630" w:rsidRDefault="00DE4569" w:rsidP="004D6630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</w:t>
            </w:r>
            <w:r w:rsidR="004D6630" w:rsidRPr="004D6630">
              <w:rPr>
                <w:bCs/>
                <w:iCs/>
                <w:sz w:val="28"/>
                <w:szCs w:val="28"/>
              </w:rPr>
              <w:t xml:space="preserve"> 2000 році закінчив ВДУ ім. Лесі Українки</w:t>
            </w:r>
          </w:p>
          <w:p w:rsidR="00143832" w:rsidRDefault="004D6630" w:rsidP="00143832">
            <w:pPr>
              <w:rPr>
                <w:sz w:val="28"/>
                <w:szCs w:val="28"/>
              </w:rPr>
            </w:pPr>
            <w:r w:rsidRPr="004D6630">
              <w:rPr>
                <w:bCs/>
                <w:iCs/>
                <w:sz w:val="28"/>
                <w:szCs w:val="28"/>
              </w:rPr>
              <w:t>Спеціальність:</w:t>
            </w:r>
            <w:r w:rsidRPr="004D6630">
              <w:rPr>
                <w:iCs/>
                <w:sz w:val="28"/>
                <w:szCs w:val="28"/>
              </w:rPr>
              <w:t xml:space="preserve"> </w:t>
            </w:r>
            <w:r w:rsidRPr="004D6630">
              <w:rPr>
                <w:bCs/>
                <w:iCs/>
                <w:sz w:val="28"/>
                <w:szCs w:val="28"/>
              </w:rPr>
              <w:t>«Історія», кваліфікація історик, викладач історії</w:t>
            </w:r>
          </w:p>
        </w:tc>
      </w:tr>
      <w:tr w:rsidR="00143832" w:rsidRPr="00C91EA1" w:rsidTr="00143832">
        <w:trPr>
          <w:trHeight w:val="503"/>
        </w:trPr>
        <w:tc>
          <w:tcPr>
            <w:tcW w:w="498" w:type="dxa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43832" w:rsidRPr="00C91EA1" w:rsidRDefault="00143832" w:rsidP="00143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  <w:vAlign w:val="center"/>
          </w:tcPr>
          <w:p w:rsidR="00143832" w:rsidRDefault="00143832" w:rsidP="00143832">
            <w:pPr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>17 років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43832" w:rsidRPr="00C91EA1" w:rsidRDefault="00143832" w:rsidP="00143832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Місце роботи </w:t>
            </w:r>
            <w:r w:rsidRPr="002D6FF4">
              <w:rPr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670" w:type="dxa"/>
            <w:vAlign w:val="center"/>
          </w:tcPr>
          <w:p w:rsidR="00143832" w:rsidRDefault="00143832" w:rsidP="00143832">
            <w:pPr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 xml:space="preserve">Загальноосвітня школа І-ІІІ ступеня </w:t>
            </w:r>
          </w:p>
          <w:p w:rsidR="00143832" w:rsidRPr="00C91EA1" w:rsidRDefault="00143832" w:rsidP="00143832">
            <w:pPr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>с. Луковичі Іваничівського району Волинської області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43832" w:rsidRPr="00C91EA1" w:rsidRDefault="00143832" w:rsidP="00143832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Посада</w:t>
            </w:r>
          </w:p>
        </w:tc>
        <w:tc>
          <w:tcPr>
            <w:tcW w:w="5670" w:type="dxa"/>
            <w:vAlign w:val="center"/>
          </w:tcPr>
          <w:p w:rsidR="00143832" w:rsidRPr="00C91EA1" w:rsidRDefault="00143832" w:rsidP="00143832">
            <w:pPr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>вчитель історії та правознавства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43832" w:rsidRPr="00C91EA1" w:rsidRDefault="00143832" w:rsidP="00143832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  <w:vAlign w:val="center"/>
          </w:tcPr>
          <w:p w:rsidR="00143832" w:rsidRPr="00C91EA1" w:rsidRDefault="00143832" w:rsidP="00143832">
            <w:pPr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>спеціаліст вищої категорії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43832" w:rsidRPr="00C91EA1" w:rsidRDefault="00143832" w:rsidP="00143832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  <w:vAlign w:val="center"/>
          </w:tcPr>
          <w:p w:rsidR="00143832" w:rsidRPr="00C91EA1" w:rsidRDefault="00143832" w:rsidP="00143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43832" w:rsidRPr="00C91EA1" w:rsidRDefault="00143832" w:rsidP="00143832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  <w:vAlign w:val="center"/>
          </w:tcPr>
          <w:p w:rsidR="00143832" w:rsidRPr="00C91EA1" w:rsidRDefault="00143832" w:rsidP="00143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143832" w:rsidRPr="00C91EA1" w:rsidTr="00143832">
        <w:trPr>
          <w:trHeight w:val="686"/>
        </w:trPr>
        <w:tc>
          <w:tcPr>
            <w:tcW w:w="498" w:type="dxa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43832" w:rsidRPr="00C91EA1" w:rsidRDefault="00143832" w:rsidP="00143832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Посилання на</w:t>
            </w:r>
            <w:r>
              <w:rPr>
                <w:sz w:val="28"/>
                <w:szCs w:val="28"/>
              </w:rPr>
              <w:t xml:space="preserve"> власний Інтернет-ресурс</w:t>
            </w:r>
          </w:p>
        </w:tc>
        <w:tc>
          <w:tcPr>
            <w:tcW w:w="5670" w:type="dxa"/>
            <w:vAlign w:val="center"/>
          </w:tcPr>
          <w:p w:rsidR="00143832" w:rsidRPr="00C91EA1" w:rsidRDefault="004C3CAC" w:rsidP="00143832">
            <w:pPr>
              <w:rPr>
                <w:sz w:val="28"/>
                <w:szCs w:val="28"/>
              </w:rPr>
            </w:pPr>
            <w:hyperlink r:id="rId5" w:history="1">
              <w:r w:rsidR="00143832" w:rsidRPr="00DE4569">
                <w:rPr>
                  <w:rStyle w:val="a5"/>
                  <w:sz w:val="28"/>
                  <w:szCs w:val="28"/>
                </w:rPr>
                <w:t>historyweb.wordpress.com</w:t>
              </w:r>
            </w:hyperlink>
            <w:bookmarkStart w:id="0" w:name="_GoBack"/>
            <w:bookmarkEnd w:id="0"/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Merge w:val="restart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143832" w:rsidRPr="00C91EA1" w:rsidRDefault="00143832" w:rsidP="00143832">
            <w:pPr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Педагогічне кредо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Merge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143832" w:rsidRPr="00C91EA1" w:rsidRDefault="00143832" w:rsidP="00143832">
            <w:pPr>
              <w:jc w:val="center"/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>«Учитель живе до тих пір, поки він учиться, коли він перестає учитися, у ньому вмирає вчитель».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Merge w:val="restart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143832" w:rsidRDefault="00143832" w:rsidP="00143832">
            <w:pPr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Інноваційні форми роботи та технології, що використовуєте</w:t>
            </w:r>
            <w:r>
              <w:rPr>
                <w:sz w:val="28"/>
                <w:szCs w:val="28"/>
              </w:rPr>
              <w:t xml:space="preserve"> </w:t>
            </w:r>
          </w:p>
          <w:p w:rsidR="00143832" w:rsidRPr="00C91EA1" w:rsidRDefault="00143832" w:rsidP="00143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(обсяг – до однієї сторінки)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Merge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143832" w:rsidRPr="00C91EA1" w:rsidRDefault="00143832" w:rsidP="0076137E">
            <w:pPr>
              <w:jc w:val="center"/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>Робота в малих групах, незакінчене речення, ажурна пилка, «мозковий штурм», дискусія, віртуальні екскурсії</w:t>
            </w:r>
            <w:r w:rsidR="0076137E">
              <w:rPr>
                <w:sz w:val="28"/>
                <w:szCs w:val="28"/>
              </w:rPr>
              <w:t>, створення проектів,</w:t>
            </w:r>
            <w:r w:rsidR="0076137E" w:rsidRPr="00900BF8">
              <w:rPr>
                <w:sz w:val="28"/>
                <w:szCs w:val="28"/>
              </w:rPr>
              <w:t xml:space="preserve"> презентаці</w:t>
            </w:r>
            <w:r w:rsidR="0076137E">
              <w:rPr>
                <w:sz w:val="28"/>
                <w:szCs w:val="28"/>
              </w:rPr>
              <w:t>й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Merge w:val="restart"/>
            <w:vAlign w:val="center"/>
          </w:tcPr>
          <w:p w:rsidR="00143832" w:rsidRPr="00C91EA1" w:rsidRDefault="00143832" w:rsidP="00143832">
            <w:pPr>
              <w:numPr>
                <w:ilvl w:val="0"/>
                <w:numId w:val="2"/>
              </w:numPr>
              <w:tabs>
                <w:tab w:val="left" w:pos="318"/>
              </w:tabs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143832" w:rsidRDefault="00143832" w:rsidP="00143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Автопортрет учасника «Я – педагог і особистість»</w:t>
            </w:r>
            <w:r w:rsidRPr="00C91EA1">
              <w:rPr>
                <w:sz w:val="28"/>
                <w:szCs w:val="28"/>
              </w:rPr>
              <w:t xml:space="preserve"> </w:t>
            </w:r>
          </w:p>
          <w:p w:rsidR="00143832" w:rsidRPr="00C91EA1" w:rsidRDefault="00143832" w:rsidP="00143832">
            <w:pPr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(у формі </w:t>
            </w:r>
            <w:r>
              <w:rPr>
                <w:sz w:val="28"/>
                <w:szCs w:val="28"/>
              </w:rPr>
              <w:t>есе</w:t>
            </w:r>
            <w:r w:rsidRPr="00C91EA1">
              <w:rPr>
                <w:sz w:val="28"/>
                <w:szCs w:val="28"/>
              </w:rPr>
              <w:t xml:space="preserve"> обсягом до однієї сторінки)</w:t>
            </w:r>
          </w:p>
        </w:tc>
      </w:tr>
      <w:tr w:rsidR="00143832" w:rsidRPr="00C91EA1" w:rsidTr="00143832">
        <w:trPr>
          <w:trHeight w:val="205"/>
        </w:trPr>
        <w:tc>
          <w:tcPr>
            <w:tcW w:w="498" w:type="dxa"/>
            <w:vMerge/>
            <w:vAlign w:val="center"/>
          </w:tcPr>
          <w:p w:rsidR="00143832" w:rsidRPr="00C91EA1" w:rsidRDefault="00143832" w:rsidP="00143832">
            <w:pPr>
              <w:tabs>
                <w:tab w:val="left" w:pos="318"/>
              </w:tabs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143832" w:rsidRPr="00900BF8" w:rsidRDefault="00143832" w:rsidP="00143832">
            <w:pPr>
              <w:ind w:firstLine="778"/>
              <w:jc w:val="both"/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>Гоменюк Юрій Павлович має хорошу науково-теоретичну підготовку, досконало володіє методикою викладання історії. Доступно і цікаво пояснює навчальний  матеріал. Через використання інформаційно-комунікативних методів навчання намагається підвищити мотивацію і зацікавленість учні</w:t>
            </w:r>
            <w:r w:rsidR="0076137E">
              <w:rPr>
                <w:sz w:val="28"/>
                <w:szCs w:val="28"/>
              </w:rPr>
              <w:t>в до вивчення предмета</w:t>
            </w:r>
            <w:r w:rsidRPr="00900BF8">
              <w:rPr>
                <w:sz w:val="28"/>
                <w:szCs w:val="28"/>
              </w:rPr>
              <w:t>, уникає одноманітності у проведенні уроків. Багато уроків проводить з використанням місцевого матеріалу. Використовуючи спостереження-аналіз, стимулює учнів до самостійної пізнавальної діяльності та використання отриманої інформації у певній хронологічній послідовності. «Мозковий штурм», доповнити, продовжити речення, дискусія, презентація, віртуальні екскурсії, робота в групах – це  далеко не повний перелік улюблених вчителем  форм організації навчально-виховного процесу.</w:t>
            </w:r>
          </w:p>
          <w:p w:rsidR="00143832" w:rsidRPr="00C91EA1" w:rsidRDefault="00143832" w:rsidP="00143832">
            <w:pPr>
              <w:jc w:val="both"/>
              <w:rPr>
                <w:sz w:val="28"/>
                <w:szCs w:val="28"/>
              </w:rPr>
            </w:pPr>
            <w:r w:rsidRPr="00900BF8">
              <w:rPr>
                <w:sz w:val="28"/>
                <w:szCs w:val="28"/>
              </w:rPr>
              <w:t xml:space="preserve">           Комунікабельний, чесний, справедливий, добросовісний, щирий, артистичний.  Користується  авторитетом не лише у своєму колективі  та батьків своїх вихованців, але й серед освітян району.</w:t>
            </w:r>
          </w:p>
        </w:tc>
      </w:tr>
    </w:tbl>
    <w:p w:rsidR="00267F2E" w:rsidRPr="00143832" w:rsidRDefault="00267F2E" w:rsidP="00143832"/>
    <w:sectPr w:rsidR="00267F2E" w:rsidRPr="00143832" w:rsidSect="00DF25E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A36B1D"/>
    <w:multiLevelType w:val="multilevel"/>
    <w:tmpl w:val="C0AE67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3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267F2E"/>
    <w:rsid w:val="00143832"/>
    <w:rsid w:val="00267F2E"/>
    <w:rsid w:val="004C3CAC"/>
    <w:rsid w:val="004D6630"/>
    <w:rsid w:val="00726F98"/>
    <w:rsid w:val="0076137E"/>
    <w:rsid w:val="008E65EE"/>
    <w:rsid w:val="00C84094"/>
    <w:rsid w:val="00D35D38"/>
    <w:rsid w:val="00DE4569"/>
    <w:rsid w:val="00DF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F2E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3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35D38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rsid w:val="00D35D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F2E"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3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35D38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rsid w:val="00D35D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istoryweb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Ukranize_by_bodyan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Наталя Федорiвна</cp:lastModifiedBy>
  <cp:revision>2</cp:revision>
  <dcterms:created xsi:type="dcterms:W3CDTF">2015-11-27T13:32:00Z</dcterms:created>
  <dcterms:modified xsi:type="dcterms:W3CDTF">2015-11-27T13:32:00Z</dcterms:modified>
</cp:coreProperties>
</file>