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AD" w:rsidRDefault="006D59AD" w:rsidP="006D59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Інформаційна картка</w:t>
      </w:r>
    </w:p>
    <w:p w:rsidR="006D59AD" w:rsidRDefault="006D59AD" w:rsidP="006D59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учасника ІІ (обласного) туру</w:t>
      </w:r>
    </w:p>
    <w:p w:rsidR="006D59AD" w:rsidRDefault="006D59AD" w:rsidP="006D59A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всеукраїнського конкурсу «Учитель року – 2016»</w:t>
      </w:r>
    </w:p>
    <w:p w:rsidR="006D59AD" w:rsidRDefault="006D59AD" w:rsidP="006D59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252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9AD" w:rsidRDefault="006D59AD" w:rsidP="006D59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060" w:type="dxa"/>
        <w:tblLook w:val="04A0"/>
      </w:tblPr>
      <w:tblGrid>
        <w:gridCol w:w="566"/>
        <w:gridCol w:w="3540"/>
        <w:gridCol w:w="5954"/>
      </w:tblGrid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</w:tr>
      <w:tr w:rsidR="006D59AD" w:rsidRPr="00797939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вищі навчальні заклади закінчила, в якому році, спеціальність за дипломом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ВДУ ім. Лесі Українки, 2000 р., спеціальність «Історик, викладач історії»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 стаж роботи</w:t>
            </w:r>
          </w:p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років</w:t>
            </w:r>
          </w:p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І – ІІІ ступеня </w:t>
            </w:r>
          </w:p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Боратин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Кваліфікаційна категорія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6D59AD" w:rsidRPr="00797939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нагороди,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відзнаки</w:t>
            </w:r>
            <w:proofErr w:type="spellEnd"/>
          </w:p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Грамота управління освіти і науки  Волинської обласної державної адміністрації (2004 р.), подяка управління освіти і науки  Волинської обласної державної адміністрації (2008 р.), подяка управління освіти і науки  Волинської обласної державної (2008 р.), грамота відділу освіти Луцької райдержадміністрації (2008 р.),грамота відділу освіти Луцької райдержадміністрації (2008 р.),грамота управління освіти і науки Волинської обласної державної адміністрації (від 14.04.2012 р.), почесна грамоту Луцької районної державної адміністрації (2014 р.),  грамота відділу освіти Луцької райдержадміністрації (2015 р.),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грамота відділу освіти Луцької райдержадміністрації (2015 р.), грамота управління освіти, науки і молоді Волинської обласної державної адміністрації (2015 р.)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Класи, в яких викладаю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5 - 11</w:t>
            </w:r>
          </w:p>
        </w:tc>
      </w:tr>
      <w:tr w:rsidR="006D59AD" w:rsidRPr="00797939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власний інтернет – ресурс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вчителя історії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Людмили</w:t>
            </w:r>
          </w:p>
          <w:p w:rsidR="006D59AD" w:rsidRPr="00797939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</w:t>
            </w:r>
            <w:proofErr w:type="spellEnd"/>
            <w:r w:rsidRPr="006D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boratyn</w:t>
            </w:r>
            <w:proofErr w:type="spellEnd"/>
            <w:r w:rsidRPr="006D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blogspot</w:t>
            </w:r>
            <w:proofErr w:type="spellEnd"/>
            <w:r w:rsidRPr="006D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797939" w:rsidRDefault="007979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lut</w:t>
            </w:r>
            <w:r w:rsidR="006E6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skosvita.volyn.ua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Педагогічне кредо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Щоб вчити інших потрібно постійно вчитися самому</w:t>
            </w:r>
          </w:p>
        </w:tc>
      </w:tr>
      <w:tr w:rsidR="006D59AD" w:rsidRPr="00797939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форми роботи та технології, що використовую на уроках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Відеоматеріали, мультимедійні засоби, урок – практикуми, урок – прес – конференції урок- брейн-ринг, урок-бесіда за "круглим столом"; інтерактивні методи («мікрофон», «Мозковий штурм»,метод «ПРЕС», робота в групах та парах, дидактичні ігри «Чиста дошка», «Хто більше», «Асоціації», «П’ять речень», «Шість запитань» тощо.</w:t>
            </w: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Автопортрет «Я – педагог і особистість»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D59AD" w:rsidTr="006D59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D" w:rsidRDefault="006D59AD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3C3E3E"/>
                <w:sz w:val="28"/>
                <w:szCs w:val="28"/>
                <w:lang w:eastAsia="en-US"/>
              </w:rPr>
            </w:pPr>
          </w:p>
          <w:p w:rsidR="006D59AD" w:rsidRDefault="006D59AD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  <w:bdr w:val="none" w:sz="0" w:space="0" w:color="auto" w:frame="1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 слово «Учитель» у </w:t>
            </w:r>
            <w:proofErr w:type="spellStart"/>
            <w:r>
              <w:rPr>
                <w:sz w:val="28"/>
                <w:szCs w:val="28"/>
                <w:lang w:eastAsia="en-US"/>
              </w:rPr>
              <w:t>всівікивкладалиглибокийзміст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Учитель не </w:t>
            </w:r>
            <w:proofErr w:type="spellStart"/>
            <w:r>
              <w:rPr>
                <w:sz w:val="28"/>
                <w:szCs w:val="28"/>
                <w:lang w:eastAsia="en-US"/>
              </w:rPr>
              <w:t>робитькар’єри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… </w:t>
            </w:r>
            <w:proofErr w:type="spellStart"/>
            <w:r>
              <w:rPr>
                <w:sz w:val="28"/>
                <w:szCs w:val="28"/>
                <w:lang w:eastAsia="en-US"/>
              </w:rPr>
              <w:t>Він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eastAsia="en-US"/>
              </w:rPr>
              <w:t>актор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скульптор, </w:t>
            </w:r>
            <w:proofErr w:type="spellStart"/>
            <w:r>
              <w:rPr>
                <w:sz w:val="28"/>
                <w:szCs w:val="28"/>
                <w:lang w:eastAsia="en-US"/>
              </w:rPr>
              <w:t>лікар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6D59AD" w:rsidRDefault="006D59AD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          Чи планувала</w:t>
            </w:r>
            <w:r>
              <w:rPr>
                <w:rFonts w:ascii="inherit" w:hAnsi="inherit"/>
                <w:sz w:val="28"/>
                <w:szCs w:val="28"/>
                <w:bdr w:val="none" w:sz="0" w:space="0" w:color="auto" w:frame="1"/>
                <w:lang w:val="uk-UA" w:eastAsia="en-US"/>
              </w:rPr>
              <w:t>  </w:t>
            </w:r>
            <w:r>
              <w:rPr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я , особисто, свій життєвий шлях присвятити педагогіці? Стати вчителем. І чи думала я , що моєю роботою буде викладання? Ні. Але обставини вирішили все за мене. І зараз я вдячна долі за те, що вона дала мені цей вибір. Я згадую про те, коли я вперше переступила поріг своєї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val="uk-UA" w:eastAsia="en-US"/>
              </w:rPr>
              <w:t>Боратинської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 школи. Як я хвилювалася! Чи зможу я стати хорошим вчителем для дітей? Чи складуться у мене гарні відносини у педколективі? Спочатку було багато невдач і розчарувань. Але йшов час і разом зі своїми учнями я вчилася, удосконалювалася, колеги ділилися своїм досвідом і допомагали у найважчі моменти.</w:t>
            </w:r>
          </w:p>
          <w:p w:rsidR="006D59AD" w:rsidRDefault="006D59AD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3C3E3E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Я намагаюсь впроваджувати в своїй роботі інноваційні навчальні технології, шукаю для  учнів оптимальні методи навчання, намагаюсь кожен урок зробити цікавим. Щоб вести за собою, треба вести себе, не зупиняючись у цьому русі ні на один день. Тому моє педагогічне кредо звучить так: « Щоб  навчати інших, потрібно постійно вчитися самому».  Учитель може навчати дітей до того часу, поки сам навчається.  </w:t>
            </w:r>
          </w:p>
          <w:p w:rsidR="006D59AD" w:rsidRDefault="006D59AD">
            <w:pPr>
              <w:shd w:val="clear" w:color="auto" w:fill="FFFFFF"/>
              <w:spacing w:line="240" w:lineRule="auto"/>
              <w:ind w:firstLine="708"/>
              <w:jc w:val="both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При цьому дуже важливо не стільки дати знання, скільки навчити добувати їх, знаходити потрібну інформацію, зіставляти факти, розкрити матеріал з допомогою учня, зробити так, щоб він відчував себе частинкою уроку. А це і є робота вчителя.</w:t>
            </w:r>
          </w:p>
          <w:p w:rsidR="006D59AD" w:rsidRDefault="006D5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59AD" w:rsidRDefault="006D59AD" w:rsidP="006D59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59AD" w:rsidRDefault="006D59AD" w:rsidP="006D59AD">
      <w:pPr>
        <w:rPr>
          <w:lang w:val="uk-UA"/>
        </w:rPr>
      </w:pPr>
    </w:p>
    <w:p w:rsidR="00C525E8" w:rsidRDefault="00C525E8">
      <w:bookmarkStart w:id="0" w:name="_GoBack"/>
      <w:bookmarkEnd w:id="0"/>
    </w:p>
    <w:sectPr w:rsidR="00C525E8" w:rsidSect="0075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9AD"/>
    <w:rsid w:val="006D59AD"/>
    <w:rsid w:val="006E65C5"/>
    <w:rsid w:val="00754683"/>
    <w:rsid w:val="00797939"/>
    <w:rsid w:val="00C5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D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2</cp:revision>
  <dcterms:created xsi:type="dcterms:W3CDTF">2015-11-27T11:52:00Z</dcterms:created>
  <dcterms:modified xsi:type="dcterms:W3CDTF">2015-12-01T08:04:00Z</dcterms:modified>
</cp:coreProperties>
</file>